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BE5" w:rsidRPr="006C6CBA" w:rsidRDefault="00C97770">
      <w:pPr>
        <w:rPr>
          <w:rFonts w:ascii="Times New Roman" w:hAnsi="Times New Roman" w:cs="Times New Roman"/>
          <w:sz w:val="24"/>
          <w:szCs w:val="24"/>
        </w:rPr>
      </w:pPr>
      <w:r w:rsidRPr="006C6CBA">
        <w:rPr>
          <w:rFonts w:ascii="Times New Roman" w:hAnsi="Times New Roman" w:cs="Times New Roman"/>
          <w:sz w:val="24"/>
          <w:szCs w:val="24"/>
        </w:rPr>
        <w:t xml:space="preserve">Brittany Jones </w:t>
      </w:r>
    </w:p>
    <w:p w:rsidR="00E567EF" w:rsidRPr="006C6CBA" w:rsidRDefault="00E567EF">
      <w:pPr>
        <w:rPr>
          <w:rFonts w:ascii="Times New Roman" w:hAnsi="Times New Roman" w:cs="Times New Roman"/>
          <w:sz w:val="24"/>
          <w:szCs w:val="24"/>
        </w:rPr>
      </w:pPr>
      <w:r w:rsidRPr="006C6CBA">
        <w:rPr>
          <w:rFonts w:ascii="Times New Roman" w:hAnsi="Times New Roman" w:cs="Times New Roman"/>
          <w:sz w:val="24"/>
          <w:szCs w:val="24"/>
        </w:rPr>
        <w:t>STEM</w:t>
      </w:r>
    </w:p>
    <w:p w:rsidR="00E567EF" w:rsidRPr="006C6CBA" w:rsidRDefault="00E567EF">
      <w:pPr>
        <w:rPr>
          <w:rFonts w:ascii="Times New Roman" w:hAnsi="Times New Roman" w:cs="Times New Roman"/>
          <w:sz w:val="24"/>
          <w:szCs w:val="24"/>
        </w:rPr>
      </w:pPr>
      <w:r w:rsidRPr="006C6CBA">
        <w:rPr>
          <w:rFonts w:ascii="Times New Roman" w:hAnsi="Times New Roman" w:cs="Times New Roman"/>
          <w:sz w:val="24"/>
          <w:szCs w:val="24"/>
        </w:rPr>
        <w:t>4 May 2014</w:t>
      </w:r>
    </w:p>
    <w:p w:rsidR="00E567EF" w:rsidRDefault="00E567EF"/>
    <w:p w:rsidR="006C6CBA" w:rsidRDefault="006C6CBA" w:rsidP="006C6CBA">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Final Stage-Gate Personal Project </w:t>
      </w:r>
    </w:p>
    <w:p w:rsidR="00E567EF" w:rsidRDefault="00E567EF" w:rsidP="0040411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goal for</w:t>
      </w:r>
      <w:r w:rsidR="00C97770">
        <w:rPr>
          <w:rFonts w:ascii="Times New Roman" w:hAnsi="Times New Roman" w:cs="Times New Roman"/>
          <w:sz w:val="24"/>
          <w:szCs w:val="24"/>
        </w:rPr>
        <w:t xml:space="preserve"> the final stage-gate</w:t>
      </w:r>
      <w:r>
        <w:rPr>
          <w:rFonts w:ascii="Times New Roman" w:hAnsi="Times New Roman" w:cs="Times New Roman"/>
          <w:sz w:val="24"/>
          <w:szCs w:val="24"/>
        </w:rPr>
        <w:t xml:space="preserve"> was</w:t>
      </w:r>
      <w:r w:rsidR="00C97770">
        <w:rPr>
          <w:rFonts w:ascii="Times New Roman" w:hAnsi="Times New Roman" w:cs="Times New Roman"/>
          <w:sz w:val="24"/>
          <w:szCs w:val="24"/>
        </w:rPr>
        <w:t xml:space="preserve"> the same as in our first stage-gate. The goal was to determine how much OM Cinnamate and Oxybenzone mixed would be able to pass the LD50 test that is incorporated within the FDA guidelines</w:t>
      </w:r>
      <w:r>
        <w:rPr>
          <w:rFonts w:ascii="Times New Roman" w:hAnsi="Times New Roman" w:cs="Times New Roman"/>
          <w:sz w:val="24"/>
          <w:szCs w:val="24"/>
        </w:rPr>
        <w:t>.</w:t>
      </w:r>
      <w:r w:rsidR="00C97770">
        <w:rPr>
          <w:rFonts w:ascii="Times New Roman" w:hAnsi="Times New Roman" w:cs="Times New Roman"/>
          <w:sz w:val="24"/>
          <w:szCs w:val="24"/>
        </w:rPr>
        <w:t xml:space="preserve"> If the amount is out of the FDA guidelines the sunscreen would be toxic and it wouldn’t be efficient and beneficial.</w:t>
      </w:r>
      <w:r w:rsidR="00161029">
        <w:rPr>
          <w:rFonts w:ascii="Times New Roman" w:hAnsi="Times New Roman" w:cs="Times New Roman"/>
          <w:sz w:val="24"/>
          <w:szCs w:val="24"/>
        </w:rPr>
        <w:t xml:space="preserve"> The amount of OM Cinnamate cannot be above 2 grams and the amount of Oxybenzone cannot be above 5.28 grams. </w:t>
      </w:r>
      <w:r w:rsidR="00C97770">
        <w:rPr>
          <w:rFonts w:ascii="Times New Roman" w:hAnsi="Times New Roman" w:cs="Times New Roman"/>
          <w:sz w:val="24"/>
          <w:szCs w:val="24"/>
        </w:rPr>
        <w:t xml:space="preserve"> Other than OM Cinnamate and Oxybenzone the sunscreen will contain, </w:t>
      </w:r>
      <w:r w:rsidR="00C00A02" w:rsidRPr="000D24CA">
        <w:rPr>
          <w:rFonts w:ascii="Times New Roman" w:hAnsi="Times New Roman" w:cs="Times New Roman"/>
          <w:sz w:val="24"/>
          <w:szCs w:val="24"/>
        </w:rPr>
        <w:t>Cetyl Alcohol</w:t>
      </w:r>
      <w:r w:rsidR="00C97770">
        <w:rPr>
          <w:rFonts w:ascii="Times New Roman" w:hAnsi="Times New Roman" w:cs="Times New Roman"/>
          <w:sz w:val="24"/>
          <w:szCs w:val="24"/>
        </w:rPr>
        <w:t xml:space="preserve"> (2g), </w:t>
      </w:r>
      <w:r w:rsidR="00C00A02" w:rsidRPr="000D24CA">
        <w:rPr>
          <w:rFonts w:ascii="Times New Roman" w:hAnsi="Times New Roman" w:cs="Times New Roman"/>
          <w:sz w:val="24"/>
          <w:szCs w:val="24"/>
        </w:rPr>
        <w:t>Steric Acid</w:t>
      </w:r>
      <w:r w:rsidR="00C97770">
        <w:rPr>
          <w:rFonts w:ascii="Times New Roman" w:hAnsi="Times New Roman" w:cs="Times New Roman"/>
          <w:sz w:val="24"/>
          <w:szCs w:val="24"/>
        </w:rPr>
        <w:t xml:space="preserve"> (4g</w:t>
      </w:r>
      <w:r w:rsidR="00C00A02" w:rsidRPr="000D24CA">
        <w:rPr>
          <w:rFonts w:ascii="Times New Roman" w:hAnsi="Times New Roman" w:cs="Times New Roman"/>
          <w:sz w:val="24"/>
          <w:szCs w:val="24"/>
        </w:rPr>
        <w:t xml:space="preserve"> Glycerin</w:t>
      </w:r>
      <w:r w:rsidR="00C97770">
        <w:rPr>
          <w:rFonts w:ascii="Times New Roman" w:hAnsi="Times New Roman" w:cs="Times New Roman"/>
          <w:sz w:val="24"/>
          <w:szCs w:val="24"/>
        </w:rPr>
        <w:t xml:space="preserve"> (2g)</w:t>
      </w:r>
      <w:r w:rsidR="00C00A02" w:rsidRPr="000D24CA">
        <w:rPr>
          <w:rFonts w:ascii="Times New Roman" w:hAnsi="Times New Roman" w:cs="Times New Roman"/>
          <w:sz w:val="24"/>
          <w:szCs w:val="24"/>
        </w:rPr>
        <w:t>,</w:t>
      </w:r>
      <w:r w:rsidR="00C97770">
        <w:rPr>
          <w:rFonts w:ascii="Times New Roman" w:hAnsi="Times New Roman" w:cs="Times New Roman"/>
          <w:sz w:val="24"/>
          <w:szCs w:val="24"/>
        </w:rPr>
        <w:t xml:space="preserve"> </w:t>
      </w:r>
      <w:r w:rsidR="00161029">
        <w:rPr>
          <w:rFonts w:ascii="Times New Roman" w:hAnsi="Times New Roman" w:cs="Times New Roman"/>
          <w:sz w:val="24"/>
          <w:szCs w:val="24"/>
        </w:rPr>
        <w:t>Trethan</w:t>
      </w:r>
      <w:r w:rsidR="00C00A02" w:rsidRPr="000D24CA">
        <w:rPr>
          <w:rFonts w:ascii="Times New Roman" w:hAnsi="Times New Roman" w:cs="Times New Roman"/>
          <w:sz w:val="24"/>
          <w:szCs w:val="24"/>
        </w:rPr>
        <w:t>ol Amine</w:t>
      </w:r>
      <w:r w:rsidR="00C97770">
        <w:rPr>
          <w:rFonts w:ascii="Times New Roman" w:hAnsi="Times New Roman" w:cs="Times New Roman"/>
          <w:sz w:val="24"/>
          <w:szCs w:val="24"/>
        </w:rPr>
        <w:t xml:space="preserve"> (1g)</w:t>
      </w:r>
      <w:r w:rsidR="00C00A02" w:rsidRPr="000D24CA">
        <w:rPr>
          <w:rFonts w:ascii="Times New Roman" w:hAnsi="Times New Roman" w:cs="Times New Roman"/>
          <w:sz w:val="24"/>
          <w:szCs w:val="24"/>
        </w:rPr>
        <w:t xml:space="preserve"> and </w:t>
      </w:r>
      <w:r w:rsidR="00C97770">
        <w:rPr>
          <w:rFonts w:ascii="Times New Roman" w:hAnsi="Times New Roman" w:cs="Times New Roman"/>
          <w:sz w:val="24"/>
          <w:szCs w:val="24"/>
        </w:rPr>
        <w:t>Distilled W</w:t>
      </w:r>
      <w:r w:rsidR="00C00A02" w:rsidRPr="000D24CA">
        <w:rPr>
          <w:rFonts w:ascii="Times New Roman" w:hAnsi="Times New Roman" w:cs="Times New Roman"/>
          <w:sz w:val="24"/>
          <w:szCs w:val="24"/>
        </w:rPr>
        <w:t>ater</w:t>
      </w:r>
      <w:r w:rsidR="00C97770">
        <w:rPr>
          <w:rFonts w:ascii="Times New Roman" w:hAnsi="Times New Roman" w:cs="Times New Roman"/>
          <w:sz w:val="24"/>
          <w:szCs w:val="24"/>
        </w:rPr>
        <w:t xml:space="preserve"> (78g)</w:t>
      </w:r>
      <w:r w:rsidR="00C00A02" w:rsidRPr="000D24CA">
        <w:rPr>
          <w:rFonts w:ascii="Times New Roman" w:hAnsi="Times New Roman" w:cs="Times New Roman"/>
          <w:sz w:val="24"/>
          <w:szCs w:val="24"/>
        </w:rPr>
        <w:t>.</w:t>
      </w:r>
      <w:r w:rsidR="00C00A02">
        <w:rPr>
          <w:rFonts w:ascii="Times New Roman" w:hAnsi="Times New Roman" w:cs="Times New Roman"/>
          <w:sz w:val="24"/>
          <w:szCs w:val="24"/>
        </w:rPr>
        <w:t xml:space="preserve"> </w:t>
      </w:r>
      <w:r w:rsidR="003D5EDB">
        <w:rPr>
          <w:rFonts w:ascii="Times New Roman" w:hAnsi="Times New Roman" w:cs="Times New Roman"/>
          <w:sz w:val="24"/>
          <w:szCs w:val="24"/>
        </w:rPr>
        <w:t>The feasible region</w:t>
      </w:r>
      <w:r w:rsidR="00161029">
        <w:rPr>
          <w:rFonts w:ascii="Times New Roman" w:hAnsi="Times New Roman" w:cs="Times New Roman"/>
          <w:sz w:val="24"/>
          <w:szCs w:val="24"/>
        </w:rPr>
        <w:t xml:space="preserve"> states </w:t>
      </w:r>
      <w:r w:rsidR="003D5EDB">
        <w:rPr>
          <w:rFonts w:ascii="Times New Roman" w:hAnsi="Times New Roman" w:cs="Times New Roman"/>
          <w:sz w:val="24"/>
          <w:szCs w:val="24"/>
        </w:rPr>
        <w:t>all of the possible values</w:t>
      </w:r>
      <w:r w:rsidR="00161029">
        <w:rPr>
          <w:rFonts w:ascii="Times New Roman" w:hAnsi="Times New Roman" w:cs="Times New Roman"/>
          <w:sz w:val="24"/>
          <w:szCs w:val="24"/>
        </w:rPr>
        <w:t xml:space="preserve"> of OM Cinnamate and Oxybenzone </w:t>
      </w:r>
      <w:r w:rsidR="003D5EDB">
        <w:rPr>
          <w:rFonts w:ascii="Times New Roman" w:hAnsi="Times New Roman" w:cs="Times New Roman"/>
          <w:sz w:val="24"/>
          <w:szCs w:val="24"/>
        </w:rPr>
        <w:t>that a</w:t>
      </w:r>
      <w:r w:rsidR="00161029">
        <w:rPr>
          <w:rFonts w:ascii="Times New Roman" w:hAnsi="Times New Roman" w:cs="Times New Roman"/>
          <w:sz w:val="24"/>
          <w:szCs w:val="24"/>
        </w:rPr>
        <w:t xml:space="preserve">re in </w:t>
      </w:r>
      <w:r w:rsidR="003D5EDB">
        <w:rPr>
          <w:rFonts w:ascii="Times New Roman" w:hAnsi="Times New Roman" w:cs="Times New Roman"/>
          <w:sz w:val="24"/>
          <w:szCs w:val="24"/>
        </w:rPr>
        <w:t xml:space="preserve">the </w:t>
      </w:r>
      <w:r w:rsidR="00161029">
        <w:rPr>
          <w:rFonts w:ascii="Times New Roman" w:hAnsi="Times New Roman" w:cs="Times New Roman"/>
          <w:sz w:val="24"/>
          <w:szCs w:val="24"/>
        </w:rPr>
        <w:t>projects</w:t>
      </w:r>
      <w:r w:rsidR="003D5EDB">
        <w:rPr>
          <w:rFonts w:ascii="Times New Roman" w:hAnsi="Times New Roman" w:cs="Times New Roman"/>
          <w:sz w:val="24"/>
          <w:szCs w:val="24"/>
        </w:rPr>
        <w:t xml:space="preserve"> constraints.</w:t>
      </w:r>
      <w:r w:rsidR="00161029">
        <w:rPr>
          <w:rFonts w:ascii="Times New Roman" w:hAnsi="Times New Roman" w:cs="Times New Roman"/>
          <w:sz w:val="24"/>
          <w:szCs w:val="24"/>
        </w:rPr>
        <w:t xml:space="preserve"> OM Cinnamate cannot be more than 6 grams, but can equal 6 grams.</w:t>
      </w:r>
      <w:r w:rsidR="00FA23BC">
        <w:rPr>
          <w:rFonts w:ascii="Times New Roman" w:hAnsi="Times New Roman" w:cs="Times New Roman"/>
          <w:sz w:val="24"/>
          <w:szCs w:val="24"/>
        </w:rPr>
        <w:t xml:space="preserve"> For Oxybenzone it cannot be more than 7.5 grams, but can equal 7.5 grams. If the amounts falls above the feasible region the sunscreen will become toxic and it falls below the feasible region the product wo</w:t>
      </w:r>
      <w:r w:rsidR="00461398">
        <w:rPr>
          <w:rFonts w:ascii="Times New Roman" w:hAnsi="Times New Roman" w:cs="Times New Roman"/>
          <w:sz w:val="24"/>
          <w:szCs w:val="24"/>
        </w:rPr>
        <w:t xml:space="preserve">uldn’t be considered sunscreen. The max SPF for OM </w:t>
      </w:r>
      <w:proofErr w:type="spellStart"/>
      <w:r w:rsidR="00461398">
        <w:rPr>
          <w:rFonts w:ascii="Times New Roman" w:hAnsi="Times New Roman" w:cs="Times New Roman"/>
          <w:sz w:val="24"/>
          <w:szCs w:val="24"/>
        </w:rPr>
        <w:t>Cinnamate</w:t>
      </w:r>
      <w:proofErr w:type="spellEnd"/>
      <w:r w:rsidR="00461398">
        <w:rPr>
          <w:rFonts w:ascii="Times New Roman" w:hAnsi="Times New Roman" w:cs="Times New Roman"/>
          <w:sz w:val="24"/>
          <w:szCs w:val="24"/>
        </w:rPr>
        <w:t xml:space="preserve"> is 7.5% and the low is 2%, for </w:t>
      </w:r>
      <w:proofErr w:type="spellStart"/>
      <w:r w:rsidR="00461398">
        <w:rPr>
          <w:rFonts w:ascii="Times New Roman" w:hAnsi="Times New Roman" w:cs="Times New Roman"/>
          <w:sz w:val="24"/>
          <w:szCs w:val="24"/>
        </w:rPr>
        <w:t>Oxybenzone</w:t>
      </w:r>
      <w:proofErr w:type="spellEnd"/>
      <w:r w:rsidR="00461398">
        <w:rPr>
          <w:rFonts w:ascii="Times New Roman" w:hAnsi="Times New Roman" w:cs="Times New Roman"/>
          <w:sz w:val="24"/>
          <w:szCs w:val="24"/>
        </w:rPr>
        <w:t xml:space="preserve"> the mas SPF was 6% and the low was also 2%. </w:t>
      </w:r>
      <w:r w:rsidR="003D5EDB">
        <w:rPr>
          <w:rFonts w:ascii="Times New Roman" w:hAnsi="Times New Roman" w:cs="Times New Roman"/>
          <w:sz w:val="24"/>
          <w:szCs w:val="24"/>
        </w:rPr>
        <w:t>The cost equation for the project is cost= 8.05*Oxybenzone+6.67*Cinnamate</w:t>
      </w:r>
      <w:r w:rsidR="00404119">
        <w:rPr>
          <w:rFonts w:ascii="Times New Roman" w:hAnsi="Times New Roman" w:cs="Times New Roman"/>
          <w:sz w:val="24"/>
          <w:szCs w:val="24"/>
        </w:rPr>
        <w:t>.</w:t>
      </w:r>
    </w:p>
    <w:p w:rsidR="003D5EDB" w:rsidRDefault="003D5EDB" w:rsidP="00404119">
      <w:pPr>
        <w:spacing w:line="480" w:lineRule="auto"/>
        <w:ind w:firstLine="720"/>
        <w:rPr>
          <w:rFonts w:ascii="Times New Roman" w:hAnsi="Times New Roman" w:cs="Times New Roman"/>
          <w:sz w:val="24"/>
          <w:szCs w:val="24"/>
        </w:rPr>
      </w:pPr>
    </w:p>
    <w:p w:rsidR="003D5EDB" w:rsidRDefault="003D5EDB" w:rsidP="00404119">
      <w:pPr>
        <w:spacing w:line="480" w:lineRule="auto"/>
        <w:ind w:firstLine="720"/>
      </w:pPr>
    </w:p>
    <w:p w:rsidR="00E567EF" w:rsidRDefault="00E567EF" w:rsidP="00404119">
      <w:pPr>
        <w:spacing w:line="480" w:lineRule="auto"/>
      </w:pPr>
    </w:p>
    <w:p w:rsidR="00461398" w:rsidRDefault="00461398" w:rsidP="00404119">
      <w:pPr>
        <w:spacing w:line="480" w:lineRule="auto"/>
        <w:rPr>
          <w:rFonts w:ascii="Times New Roman" w:hAnsi="Times New Roman" w:cs="Times New Roman"/>
          <w:sz w:val="24"/>
          <w:szCs w:val="24"/>
        </w:rPr>
      </w:pPr>
      <w:r w:rsidRPr="003D5EDB">
        <w:rPr>
          <w:noProof/>
        </w:rPr>
        <w:lastRenderedPageBreak/>
        <w:drawing>
          <wp:anchor distT="0" distB="0" distL="114300" distR="114300" simplePos="0" relativeHeight="251658240" behindDoc="0" locked="0" layoutInCell="1" allowOverlap="1" wp14:anchorId="557D9A6B" wp14:editId="4E99D0BD">
            <wp:simplePos x="0" y="0"/>
            <wp:positionH relativeFrom="column">
              <wp:posOffset>1395095</wp:posOffset>
            </wp:positionH>
            <wp:positionV relativeFrom="paragraph">
              <wp:posOffset>-10795</wp:posOffset>
            </wp:positionV>
            <wp:extent cx="3093085" cy="3152775"/>
            <wp:effectExtent l="0" t="0" r="0" b="952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3085" cy="315277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461398" w:rsidRDefault="00461398" w:rsidP="00404119">
      <w:pPr>
        <w:spacing w:line="480" w:lineRule="auto"/>
        <w:rPr>
          <w:rFonts w:ascii="Times New Roman" w:hAnsi="Times New Roman" w:cs="Times New Roman"/>
          <w:sz w:val="24"/>
          <w:szCs w:val="24"/>
        </w:rPr>
      </w:pPr>
    </w:p>
    <w:p w:rsidR="00461398" w:rsidRDefault="00461398" w:rsidP="00404119">
      <w:pPr>
        <w:spacing w:line="480" w:lineRule="auto"/>
        <w:rPr>
          <w:rFonts w:ascii="Times New Roman" w:hAnsi="Times New Roman" w:cs="Times New Roman"/>
          <w:sz w:val="24"/>
          <w:szCs w:val="24"/>
        </w:rPr>
      </w:pPr>
    </w:p>
    <w:p w:rsidR="00461398" w:rsidRDefault="00461398" w:rsidP="00404119">
      <w:pPr>
        <w:spacing w:line="480" w:lineRule="auto"/>
        <w:rPr>
          <w:rFonts w:ascii="Times New Roman" w:hAnsi="Times New Roman" w:cs="Times New Roman"/>
          <w:sz w:val="24"/>
          <w:szCs w:val="24"/>
        </w:rPr>
      </w:pPr>
    </w:p>
    <w:p w:rsidR="00461398" w:rsidRDefault="00461398" w:rsidP="00404119">
      <w:pPr>
        <w:spacing w:line="480" w:lineRule="auto"/>
        <w:rPr>
          <w:rFonts w:ascii="Times New Roman" w:hAnsi="Times New Roman" w:cs="Times New Roman"/>
          <w:sz w:val="24"/>
          <w:szCs w:val="24"/>
        </w:rPr>
      </w:pPr>
    </w:p>
    <w:p w:rsidR="00461398" w:rsidRDefault="00461398" w:rsidP="00404119">
      <w:pPr>
        <w:spacing w:line="480" w:lineRule="auto"/>
        <w:rPr>
          <w:rFonts w:ascii="Times New Roman" w:hAnsi="Times New Roman" w:cs="Times New Roman"/>
          <w:sz w:val="24"/>
          <w:szCs w:val="24"/>
        </w:rPr>
      </w:pPr>
    </w:p>
    <w:p w:rsidR="00461398" w:rsidRDefault="00461398" w:rsidP="00404119">
      <w:pPr>
        <w:spacing w:line="480" w:lineRule="auto"/>
        <w:rPr>
          <w:rFonts w:ascii="Times New Roman" w:hAnsi="Times New Roman" w:cs="Times New Roman"/>
          <w:sz w:val="24"/>
          <w:szCs w:val="24"/>
        </w:rPr>
      </w:pPr>
    </w:p>
    <w:p w:rsidR="00461398" w:rsidRPr="00461398" w:rsidRDefault="00404119" w:rsidP="006C6CBA">
      <w:pPr>
        <w:spacing w:line="480" w:lineRule="auto"/>
        <w:rPr>
          <w:rFonts w:ascii="Times New Roman" w:hAnsi="Times New Roman" w:cs="Times New Roman"/>
          <w:sz w:val="24"/>
          <w:szCs w:val="24"/>
        </w:rPr>
      </w:pPr>
      <w:r w:rsidRPr="00404119">
        <w:rPr>
          <w:rFonts w:ascii="Times New Roman" w:hAnsi="Times New Roman" w:cs="Times New Roman"/>
          <w:sz w:val="24"/>
          <w:szCs w:val="24"/>
        </w:rPr>
        <w:t xml:space="preserve">The LD50 test </w:t>
      </w:r>
      <w:r w:rsidR="000D4610" w:rsidRPr="00404119">
        <w:rPr>
          <w:rFonts w:ascii="Times New Roman" w:hAnsi="Times New Roman" w:cs="Times New Roman"/>
          <w:sz w:val="24"/>
          <w:szCs w:val="24"/>
        </w:rPr>
        <w:t>tests for how toxic the chemicals ar</w:t>
      </w:r>
      <w:r w:rsidRPr="00404119">
        <w:rPr>
          <w:rFonts w:ascii="Times New Roman" w:hAnsi="Times New Roman" w:cs="Times New Roman"/>
          <w:sz w:val="24"/>
          <w:szCs w:val="24"/>
        </w:rPr>
        <w:t xml:space="preserve">e by showing the survival rate. </w:t>
      </w:r>
      <w:r w:rsidR="000D4610" w:rsidRPr="00404119">
        <w:rPr>
          <w:rFonts w:ascii="Times New Roman" w:hAnsi="Times New Roman" w:cs="Times New Roman"/>
          <w:sz w:val="24"/>
          <w:szCs w:val="24"/>
        </w:rPr>
        <w:t xml:space="preserve">In order for a substance to pass the LD50 test, the survival rate has to be 50% or higher. </w:t>
      </w:r>
      <w:r w:rsidRPr="00404119">
        <w:rPr>
          <w:rFonts w:ascii="Times New Roman" w:hAnsi="Times New Roman" w:cs="Times New Roman"/>
          <w:sz w:val="24"/>
          <w:szCs w:val="24"/>
        </w:rPr>
        <w:t>The LD50 test uses a control, a medium, and a high value.</w:t>
      </w:r>
    </w:p>
    <w:p w:rsidR="006C6CBA" w:rsidRDefault="006C6CBA" w:rsidP="006C6CBA">
      <w:pPr>
        <w:spacing w:line="480" w:lineRule="auto"/>
        <w:rPr>
          <w:rFonts w:ascii="Times New Roman" w:hAnsi="Times New Roman" w:cs="Times New Roman"/>
          <w:sz w:val="24"/>
        </w:rPr>
      </w:pPr>
      <w:r w:rsidRPr="00D752E1">
        <w:rPr>
          <w:rFonts w:ascii="Times New Roman" w:hAnsi="Times New Roman" w:cs="Times New Roman"/>
          <w:sz w:val="24"/>
        </w:rPr>
        <w:t xml:space="preserve">For the control, OM Cinnamate was not added, but for the medium and high level 22 drops (.5g) and 43 drops (1g) were added. Both of the values were below the feasible region because if more was added the solution wouldn’t be able to fit into the test tubes. The results show that there were problems in out LD-50 test. </w:t>
      </w:r>
      <w:proofErr w:type="gramStart"/>
      <w:r w:rsidRPr="00D752E1">
        <w:rPr>
          <w:rFonts w:ascii="Times New Roman" w:hAnsi="Times New Roman" w:cs="Times New Roman"/>
          <w:sz w:val="24"/>
        </w:rPr>
        <w:t xml:space="preserve">Such as too much </w:t>
      </w:r>
      <w:proofErr w:type="spellStart"/>
      <w:r w:rsidRPr="00D752E1">
        <w:rPr>
          <w:rFonts w:ascii="Times New Roman" w:hAnsi="Times New Roman" w:cs="Times New Roman"/>
          <w:sz w:val="24"/>
        </w:rPr>
        <w:t>ecoli</w:t>
      </w:r>
      <w:proofErr w:type="spellEnd"/>
      <w:r w:rsidRPr="00D752E1">
        <w:rPr>
          <w:rFonts w:ascii="Times New Roman" w:hAnsi="Times New Roman" w:cs="Times New Roman"/>
          <w:sz w:val="24"/>
        </w:rPr>
        <w:t xml:space="preserve"> was being killed.</w:t>
      </w:r>
      <w:proofErr w:type="gramEnd"/>
      <w:r w:rsidRPr="00D752E1">
        <w:rPr>
          <w:rFonts w:ascii="Times New Roman" w:hAnsi="Times New Roman" w:cs="Times New Roman"/>
          <w:sz w:val="24"/>
        </w:rPr>
        <w:t xml:space="preserve"> Here is the data table. </w:t>
      </w:r>
    </w:p>
    <w:p w:rsidR="00461398" w:rsidRDefault="00461398" w:rsidP="006C6CBA">
      <w:pPr>
        <w:spacing w:line="480" w:lineRule="auto"/>
        <w:rPr>
          <w:rFonts w:ascii="Times New Roman" w:hAnsi="Times New Roman" w:cs="Times New Roman"/>
          <w:sz w:val="24"/>
        </w:rPr>
      </w:pP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6C6CBA" w:rsidTr="0007281F">
        <w:tc>
          <w:tcPr>
            <w:tcW w:w="1368" w:type="dxa"/>
          </w:tcPr>
          <w:p w:rsidR="006C6CBA" w:rsidRDefault="006C6CBA" w:rsidP="0007281F">
            <w:pPr>
              <w:rPr>
                <w:rFonts w:ascii="Times New Roman" w:hAnsi="Times New Roman" w:cs="Times New Roman"/>
              </w:rPr>
            </w:pPr>
            <w:r>
              <w:rPr>
                <w:rFonts w:ascii="Times New Roman" w:hAnsi="Times New Roman" w:cs="Times New Roman"/>
              </w:rPr>
              <w:t>Data</w:t>
            </w:r>
          </w:p>
        </w:tc>
        <w:tc>
          <w:tcPr>
            <w:tcW w:w="1368" w:type="dxa"/>
          </w:tcPr>
          <w:p w:rsidR="006C6CBA" w:rsidRDefault="006C6CBA" w:rsidP="0007281F">
            <w:pPr>
              <w:rPr>
                <w:rFonts w:ascii="Times New Roman" w:hAnsi="Times New Roman" w:cs="Times New Roman"/>
              </w:rPr>
            </w:pPr>
            <w:r>
              <w:rPr>
                <w:rFonts w:ascii="Times New Roman" w:hAnsi="Times New Roman" w:cs="Times New Roman"/>
              </w:rPr>
              <w:t>Trial</w:t>
            </w:r>
          </w:p>
        </w:tc>
        <w:tc>
          <w:tcPr>
            <w:tcW w:w="1368" w:type="dxa"/>
          </w:tcPr>
          <w:p w:rsidR="006C6CBA" w:rsidRDefault="006C6CBA" w:rsidP="0007281F">
            <w:pPr>
              <w:rPr>
                <w:rFonts w:ascii="Times New Roman" w:hAnsi="Times New Roman" w:cs="Times New Roman"/>
              </w:rPr>
            </w:pPr>
            <w:r>
              <w:rPr>
                <w:rFonts w:ascii="Times New Roman" w:hAnsi="Times New Roman" w:cs="Times New Roman"/>
              </w:rPr>
              <w:t># of Survival high</w:t>
            </w:r>
          </w:p>
        </w:tc>
        <w:tc>
          <w:tcPr>
            <w:tcW w:w="1368" w:type="dxa"/>
          </w:tcPr>
          <w:p w:rsidR="006C6CBA" w:rsidRDefault="006C6CBA" w:rsidP="0007281F">
            <w:pPr>
              <w:rPr>
                <w:rFonts w:ascii="Times New Roman" w:hAnsi="Times New Roman" w:cs="Times New Roman"/>
              </w:rPr>
            </w:pPr>
            <w:r>
              <w:rPr>
                <w:rFonts w:ascii="Times New Roman" w:hAnsi="Times New Roman" w:cs="Times New Roman"/>
              </w:rPr>
              <w:t>% of survival high</w:t>
            </w:r>
          </w:p>
        </w:tc>
        <w:tc>
          <w:tcPr>
            <w:tcW w:w="1368" w:type="dxa"/>
          </w:tcPr>
          <w:p w:rsidR="006C6CBA" w:rsidRDefault="006C6CBA" w:rsidP="0007281F">
            <w:pPr>
              <w:rPr>
                <w:rFonts w:ascii="Times New Roman" w:hAnsi="Times New Roman" w:cs="Times New Roman"/>
              </w:rPr>
            </w:pPr>
            <w:r>
              <w:rPr>
                <w:rFonts w:ascii="Times New Roman" w:hAnsi="Times New Roman" w:cs="Times New Roman"/>
              </w:rPr>
              <w:t># of drops low</w:t>
            </w:r>
          </w:p>
        </w:tc>
        <w:tc>
          <w:tcPr>
            <w:tcW w:w="1368" w:type="dxa"/>
          </w:tcPr>
          <w:p w:rsidR="006C6CBA" w:rsidRDefault="006C6CBA" w:rsidP="0007281F">
            <w:pPr>
              <w:rPr>
                <w:rFonts w:ascii="Times New Roman" w:hAnsi="Times New Roman" w:cs="Times New Roman"/>
              </w:rPr>
            </w:pPr>
            <w:r>
              <w:rPr>
                <w:rFonts w:ascii="Times New Roman" w:hAnsi="Times New Roman" w:cs="Times New Roman"/>
              </w:rPr>
              <w:t>% of survival low</w:t>
            </w:r>
          </w:p>
        </w:tc>
        <w:tc>
          <w:tcPr>
            <w:tcW w:w="1368" w:type="dxa"/>
          </w:tcPr>
          <w:p w:rsidR="006C6CBA" w:rsidRDefault="006C6CBA" w:rsidP="0007281F">
            <w:pPr>
              <w:rPr>
                <w:rFonts w:ascii="Times New Roman" w:hAnsi="Times New Roman" w:cs="Times New Roman"/>
              </w:rPr>
            </w:pPr>
            <w:r>
              <w:rPr>
                <w:rFonts w:ascii="Times New Roman" w:hAnsi="Times New Roman" w:cs="Times New Roman"/>
              </w:rPr>
              <w:t>% of survival control</w:t>
            </w:r>
          </w:p>
        </w:tc>
      </w:tr>
      <w:tr w:rsidR="006C6CBA" w:rsidTr="0007281F">
        <w:tc>
          <w:tcPr>
            <w:tcW w:w="1368" w:type="dxa"/>
          </w:tcPr>
          <w:p w:rsidR="006C6CBA" w:rsidRDefault="006C6CBA" w:rsidP="0007281F">
            <w:pPr>
              <w:rPr>
                <w:rFonts w:ascii="Times New Roman" w:hAnsi="Times New Roman" w:cs="Times New Roman"/>
              </w:rPr>
            </w:pPr>
            <w:r>
              <w:rPr>
                <w:rFonts w:ascii="Times New Roman" w:hAnsi="Times New Roman" w:cs="Times New Roman"/>
              </w:rPr>
              <w:t>2/28</w:t>
            </w:r>
          </w:p>
        </w:tc>
        <w:tc>
          <w:tcPr>
            <w:tcW w:w="1368" w:type="dxa"/>
          </w:tcPr>
          <w:p w:rsidR="006C6CBA" w:rsidRDefault="006C6CBA" w:rsidP="0007281F">
            <w:pPr>
              <w:rPr>
                <w:rFonts w:ascii="Times New Roman" w:hAnsi="Times New Roman" w:cs="Times New Roman"/>
              </w:rPr>
            </w:pPr>
            <w:r>
              <w:rPr>
                <w:rFonts w:ascii="Times New Roman" w:hAnsi="Times New Roman" w:cs="Times New Roman"/>
              </w:rPr>
              <w:t>1</w:t>
            </w:r>
          </w:p>
        </w:tc>
        <w:tc>
          <w:tcPr>
            <w:tcW w:w="1368" w:type="dxa"/>
          </w:tcPr>
          <w:p w:rsidR="006C6CBA" w:rsidRDefault="006C6CBA" w:rsidP="0007281F">
            <w:pPr>
              <w:rPr>
                <w:rFonts w:ascii="Times New Roman" w:hAnsi="Times New Roman" w:cs="Times New Roman"/>
              </w:rPr>
            </w:pPr>
            <w:r>
              <w:rPr>
                <w:rFonts w:ascii="Times New Roman" w:hAnsi="Times New Roman" w:cs="Times New Roman"/>
              </w:rPr>
              <w:t>43</w:t>
            </w:r>
          </w:p>
        </w:tc>
        <w:tc>
          <w:tcPr>
            <w:tcW w:w="1368" w:type="dxa"/>
          </w:tcPr>
          <w:p w:rsidR="006C6CBA" w:rsidRDefault="006C6CBA" w:rsidP="0007281F">
            <w:pPr>
              <w:rPr>
                <w:rFonts w:ascii="Times New Roman" w:hAnsi="Times New Roman" w:cs="Times New Roman"/>
              </w:rPr>
            </w:pPr>
            <w:r>
              <w:rPr>
                <w:rFonts w:ascii="Times New Roman" w:hAnsi="Times New Roman" w:cs="Times New Roman"/>
              </w:rPr>
              <w:t>41.7%</w:t>
            </w:r>
          </w:p>
        </w:tc>
        <w:tc>
          <w:tcPr>
            <w:tcW w:w="1368" w:type="dxa"/>
          </w:tcPr>
          <w:p w:rsidR="006C6CBA" w:rsidRDefault="006C6CBA" w:rsidP="0007281F">
            <w:pPr>
              <w:rPr>
                <w:rFonts w:ascii="Times New Roman" w:hAnsi="Times New Roman" w:cs="Times New Roman"/>
              </w:rPr>
            </w:pPr>
            <w:r>
              <w:rPr>
                <w:rFonts w:ascii="Times New Roman" w:hAnsi="Times New Roman" w:cs="Times New Roman"/>
              </w:rPr>
              <w:t>22</w:t>
            </w:r>
          </w:p>
        </w:tc>
        <w:tc>
          <w:tcPr>
            <w:tcW w:w="1368" w:type="dxa"/>
          </w:tcPr>
          <w:p w:rsidR="006C6CBA" w:rsidRDefault="006C6CBA" w:rsidP="0007281F">
            <w:pPr>
              <w:rPr>
                <w:rFonts w:ascii="Times New Roman" w:hAnsi="Times New Roman" w:cs="Times New Roman"/>
              </w:rPr>
            </w:pPr>
            <w:r>
              <w:rPr>
                <w:rFonts w:ascii="Times New Roman" w:hAnsi="Times New Roman" w:cs="Times New Roman"/>
              </w:rPr>
              <w:t>0%</w:t>
            </w:r>
          </w:p>
        </w:tc>
        <w:tc>
          <w:tcPr>
            <w:tcW w:w="1368" w:type="dxa"/>
          </w:tcPr>
          <w:p w:rsidR="006C6CBA" w:rsidRDefault="006C6CBA" w:rsidP="0007281F">
            <w:pPr>
              <w:rPr>
                <w:rFonts w:ascii="Times New Roman" w:hAnsi="Times New Roman" w:cs="Times New Roman"/>
              </w:rPr>
            </w:pPr>
            <w:r>
              <w:rPr>
                <w:rFonts w:ascii="Times New Roman" w:hAnsi="Times New Roman" w:cs="Times New Roman"/>
              </w:rPr>
              <w:t>41%</w:t>
            </w:r>
          </w:p>
        </w:tc>
      </w:tr>
      <w:tr w:rsidR="006C6CBA" w:rsidTr="0007281F">
        <w:tc>
          <w:tcPr>
            <w:tcW w:w="1368" w:type="dxa"/>
          </w:tcPr>
          <w:p w:rsidR="006C6CBA" w:rsidRDefault="006C6CBA" w:rsidP="0007281F">
            <w:pPr>
              <w:rPr>
                <w:rFonts w:ascii="Times New Roman" w:hAnsi="Times New Roman" w:cs="Times New Roman"/>
              </w:rPr>
            </w:pPr>
            <w:r>
              <w:rPr>
                <w:rFonts w:ascii="Times New Roman" w:hAnsi="Times New Roman" w:cs="Times New Roman"/>
              </w:rPr>
              <w:t>2/28</w:t>
            </w:r>
          </w:p>
        </w:tc>
        <w:tc>
          <w:tcPr>
            <w:tcW w:w="1368" w:type="dxa"/>
          </w:tcPr>
          <w:p w:rsidR="006C6CBA" w:rsidRDefault="006C6CBA" w:rsidP="0007281F">
            <w:pPr>
              <w:rPr>
                <w:rFonts w:ascii="Times New Roman" w:hAnsi="Times New Roman" w:cs="Times New Roman"/>
              </w:rPr>
            </w:pPr>
            <w:r>
              <w:rPr>
                <w:rFonts w:ascii="Times New Roman" w:hAnsi="Times New Roman" w:cs="Times New Roman"/>
              </w:rPr>
              <w:t>2</w:t>
            </w:r>
          </w:p>
        </w:tc>
        <w:tc>
          <w:tcPr>
            <w:tcW w:w="1368" w:type="dxa"/>
          </w:tcPr>
          <w:p w:rsidR="006C6CBA" w:rsidRDefault="006C6CBA" w:rsidP="0007281F">
            <w:pPr>
              <w:rPr>
                <w:rFonts w:ascii="Times New Roman" w:hAnsi="Times New Roman" w:cs="Times New Roman"/>
              </w:rPr>
            </w:pPr>
            <w:r>
              <w:rPr>
                <w:rFonts w:ascii="Times New Roman" w:hAnsi="Times New Roman" w:cs="Times New Roman"/>
              </w:rPr>
              <w:t>43</w:t>
            </w:r>
          </w:p>
        </w:tc>
        <w:tc>
          <w:tcPr>
            <w:tcW w:w="1368" w:type="dxa"/>
          </w:tcPr>
          <w:p w:rsidR="006C6CBA" w:rsidRDefault="006C6CBA" w:rsidP="0007281F">
            <w:pPr>
              <w:rPr>
                <w:rFonts w:ascii="Times New Roman" w:hAnsi="Times New Roman" w:cs="Times New Roman"/>
              </w:rPr>
            </w:pPr>
            <w:r>
              <w:rPr>
                <w:rFonts w:ascii="Times New Roman" w:hAnsi="Times New Roman" w:cs="Times New Roman"/>
              </w:rPr>
              <w:t>24.45%</w:t>
            </w:r>
          </w:p>
        </w:tc>
        <w:tc>
          <w:tcPr>
            <w:tcW w:w="1368" w:type="dxa"/>
          </w:tcPr>
          <w:p w:rsidR="006C6CBA" w:rsidRDefault="006C6CBA" w:rsidP="0007281F">
            <w:pPr>
              <w:rPr>
                <w:rFonts w:ascii="Times New Roman" w:hAnsi="Times New Roman" w:cs="Times New Roman"/>
              </w:rPr>
            </w:pPr>
            <w:r>
              <w:rPr>
                <w:rFonts w:ascii="Times New Roman" w:hAnsi="Times New Roman" w:cs="Times New Roman"/>
              </w:rPr>
              <w:t>22</w:t>
            </w:r>
          </w:p>
        </w:tc>
        <w:tc>
          <w:tcPr>
            <w:tcW w:w="1368" w:type="dxa"/>
          </w:tcPr>
          <w:p w:rsidR="006C6CBA" w:rsidRDefault="006C6CBA" w:rsidP="0007281F">
            <w:pPr>
              <w:rPr>
                <w:rFonts w:ascii="Times New Roman" w:hAnsi="Times New Roman" w:cs="Times New Roman"/>
              </w:rPr>
            </w:pPr>
            <w:r>
              <w:rPr>
                <w:rFonts w:ascii="Times New Roman" w:hAnsi="Times New Roman" w:cs="Times New Roman"/>
              </w:rPr>
              <w:t>33.08%</w:t>
            </w:r>
          </w:p>
        </w:tc>
        <w:tc>
          <w:tcPr>
            <w:tcW w:w="1368" w:type="dxa"/>
          </w:tcPr>
          <w:p w:rsidR="006C6CBA" w:rsidRDefault="006C6CBA" w:rsidP="0007281F">
            <w:pPr>
              <w:rPr>
                <w:rFonts w:ascii="Times New Roman" w:hAnsi="Times New Roman" w:cs="Times New Roman"/>
              </w:rPr>
            </w:pPr>
            <w:r>
              <w:rPr>
                <w:rFonts w:ascii="Times New Roman" w:hAnsi="Times New Roman" w:cs="Times New Roman"/>
              </w:rPr>
              <w:t>21.03%</w:t>
            </w:r>
          </w:p>
        </w:tc>
      </w:tr>
      <w:tr w:rsidR="006C6CBA" w:rsidTr="0007281F">
        <w:tc>
          <w:tcPr>
            <w:tcW w:w="1368" w:type="dxa"/>
          </w:tcPr>
          <w:p w:rsidR="006C6CBA" w:rsidRDefault="006C6CBA" w:rsidP="0007281F">
            <w:pPr>
              <w:rPr>
                <w:rFonts w:ascii="Times New Roman" w:hAnsi="Times New Roman" w:cs="Times New Roman"/>
              </w:rPr>
            </w:pPr>
            <w:r>
              <w:rPr>
                <w:rFonts w:ascii="Times New Roman" w:hAnsi="Times New Roman" w:cs="Times New Roman"/>
              </w:rPr>
              <w:t>3/4</w:t>
            </w:r>
          </w:p>
        </w:tc>
        <w:tc>
          <w:tcPr>
            <w:tcW w:w="1368" w:type="dxa"/>
          </w:tcPr>
          <w:p w:rsidR="006C6CBA" w:rsidRDefault="006C6CBA" w:rsidP="0007281F">
            <w:pPr>
              <w:rPr>
                <w:rFonts w:ascii="Times New Roman" w:hAnsi="Times New Roman" w:cs="Times New Roman"/>
              </w:rPr>
            </w:pPr>
            <w:r>
              <w:rPr>
                <w:rFonts w:ascii="Times New Roman" w:hAnsi="Times New Roman" w:cs="Times New Roman"/>
              </w:rPr>
              <w:t>3</w:t>
            </w:r>
          </w:p>
        </w:tc>
        <w:tc>
          <w:tcPr>
            <w:tcW w:w="1368" w:type="dxa"/>
          </w:tcPr>
          <w:p w:rsidR="006C6CBA" w:rsidRDefault="006C6CBA" w:rsidP="0007281F">
            <w:pPr>
              <w:rPr>
                <w:rFonts w:ascii="Times New Roman" w:hAnsi="Times New Roman" w:cs="Times New Roman"/>
              </w:rPr>
            </w:pPr>
            <w:r>
              <w:rPr>
                <w:rFonts w:ascii="Times New Roman" w:hAnsi="Times New Roman" w:cs="Times New Roman"/>
              </w:rPr>
              <w:t>43</w:t>
            </w:r>
          </w:p>
        </w:tc>
        <w:tc>
          <w:tcPr>
            <w:tcW w:w="1368" w:type="dxa"/>
          </w:tcPr>
          <w:p w:rsidR="006C6CBA" w:rsidRDefault="006C6CBA" w:rsidP="0007281F">
            <w:pPr>
              <w:rPr>
                <w:rFonts w:ascii="Times New Roman" w:hAnsi="Times New Roman" w:cs="Times New Roman"/>
              </w:rPr>
            </w:pPr>
            <w:r>
              <w:rPr>
                <w:rFonts w:ascii="Times New Roman" w:hAnsi="Times New Roman" w:cs="Times New Roman"/>
              </w:rPr>
              <w:t>16%</w:t>
            </w:r>
          </w:p>
        </w:tc>
        <w:tc>
          <w:tcPr>
            <w:tcW w:w="1368" w:type="dxa"/>
          </w:tcPr>
          <w:p w:rsidR="006C6CBA" w:rsidRDefault="006C6CBA" w:rsidP="0007281F">
            <w:pPr>
              <w:rPr>
                <w:rFonts w:ascii="Times New Roman" w:hAnsi="Times New Roman" w:cs="Times New Roman"/>
              </w:rPr>
            </w:pPr>
            <w:r>
              <w:rPr>
                <w:rFonts w:ascii="Times New Roman" w:hAnsi="Times New Roman" w:cs="Times New Roman"/>
              </w:rPr>
              <w:t>22</w:t>
            </w:r>
          </w:p>
        </w:tc>
        <w:tc>
          <w:tcPr>
            <w:tcW w:w="1368" w:type="dxa"/>
          </w:tcPr>
          <w:p w:rsidR="006C6CBA" w:rsidRDefault="006C6CBA" w:rsidP="0007281F">
            <w:pPr>
              <w:rPr>
                <w:rFonts w:ascii="Times New Roman" w:hAnsi="Times New Roman" w:cs="Times New Roman"/>
              </w:rPr>
            </w:pPr>
            <w:r>
              <w:rPr>
                <w:rFonts w:ascii="Times New Roman" w:hAnsi="Times New Roman" w:cs="Times New Roman"/>
              </w:rPr>
              <w:t>38.8%</w:t>
            </w:r>
          </w:p>
        </w:tc>
        <w:tc>
          <w:tcPr>
            <w:tcW w:w="1368" w:type="dxa"/>
          </w:tcPr>
          <w:p w:rsidR="006C6CBA" w:rsidRDefault="006C6CBA" w:rsidP="0007281F">
            <w:pPr>
              <w:rPr>
                <w:rFonts w:ascii="Times New Roman" w:hAnsi="Times New Roman" w:cs="Times New Roman"/>
              </w:rPr>
            </w:pPr>
            <w:r>
              <w:rPr>
                <w:rFonts w:ascii="Times New Roman" w:hAnsi="Times New Roman" w:cs="Times New Roman"/>
              </w:rPr>
              <w:t>87%</w:t>
            </w:r>
          </w:p>
        </w:tc>
      </w:tr>
      <w:tr w:rsidR="006C6CBA" w:rsidTr="0007281F">
        <w:tc>
          <w:tcPr>
            <w:tcW w:w="1368" w:type="dxa"/>
          </w:tcPr>
          <w:p w:rsidR="006C6CBA" w:rsidRDefault="006C6CBA" w:rsidP="0007281F">
            <w:pPr>
              <w:rPr>
                <w:rFonts w:ascii="Times New Roman" w:hAnsi="Times New Roman" w:cs="Times New Roman"/>
              </w:rPr>
            </w:pPr>
            <w:r>
              <w:rPr>
                <w:rFonts w:ascii="Times New Roman" w:hAnsi="Times New Roman" w:cs="Times New Roman"/>
              </w:rPr>
              <w:t>3/4</w:t>
            </w:r>
          </w:p>
        </w:tc>
        <w:tc>
          <w:tcPr>
            <w:tcW w:w="1368" w:type="dxa"/>
          </w:tcPr>
          <w:p w:rsidR="006C6CBA" w:rsidRDefault="006C6CBA" w:rsidP="0007281F">
            <w:pPr>
              <w:rPr>
                <w:rFonts w:ascii="Times New Roman" w:hAnsi="Times New Roman" w:cs="Times New Roman"/>
              </w:rPr>
            </w:pPr>
            <w:r>
              <w:rPr>
                <w:rFonts w:ascii="Times New Roman" w:hAnsi="Times New Roman" w:cs="Times New Roman"/>
              </w:rPr>
              <w:t>4</w:t>
            </w:r>
          </w:p>
        </w:tc>
        <w:tc>
          <w:tcPr>
            <w:tcW w:w="1368" w:type="dxa"/>
          </w:tcPr>
          <w:p w:rsidR="006C6CBA" w:rsidRDefault="006C6CBA" w:rsidP="0007281F">
            <w:pPr>
              <w:rPr>
                <w:rFonts w:ascii="Times New Roman" w:hAnsi="Times New Roman" w:cs="Times New Roman"/>
              </w:rPr>
            </w:pPr>
            <w:r>
              <w:rPr>
                <w:rFonts w:ascii="Times New Roman" w:hAnsi="Times New Roman" w:cs="Times New Roman"/>
              </w:rPr>
              <w:t>43</w:t>
            </w:r>
          </w:p>
        </w:tc>
        <w:tc>
          <w:tcPr>
            <w:tcW w:w="1368" w:type="dxa"/>
          </w:tcPr>
          <w:p w:rsidR="006C6CBA" w:rsidRDefault="006C6CBA" w:rsidP="0007281F">
            <w:pPr>
              <w:rPr>
                <w:rFonts w:ascii="Times New Roman" w:hAnsi="Times New Roman" w:cs="Times New Roman"/>
              </w:rPr>
            </w:pPr>
            <w:r>
              <w:rPr>
                <w:rFonts w:ascii="Times New Roman" w:hAnsi="Times New Roman" w:cs="Times New Roman"/>
              </w:rPr>
              <w:t>29.4%</w:t>
            </w:r>
          </w:p>
        </w:tc>
        <w:tc>
          <w:tcPr>
            <w:tcW w:w="1368" w:type="dxa"/>
          </w:tcPr>
          <w:p w:rsidR="006C6CBA" w:rsidRDefault="006C6CBA" w:rsidP="0007281F">
            <w:pPr>
              <w:rPr>
                <w:rFonts w:ascii="Times New Roman" w:hAnsi="Times New Roman" w:cs="Times New Roman"/>
              </w:rPr>
            </w:pPr>
            <w:r>
              <w:rPr>
                <w:rFonts w:ascii="Times New Roman" w:hAnsi="Times New Roman" w:cs="Times New Roman"/>
              </w:rPr>
              <w:t>22</w:t>
            </w:r>
          </w:p>
        </w:tc>
        <w:tc>
          <w:tcPr>
            <w:tcW w:w="1368" w:type="dxa"/>
          </w:tcPr>
          <w:p w:rsidR="006C6CBA" w:rsidRDefault="006C6CBA" w:rsidP="0007281F">
            <w:pPr>
              <w:rPr>
                <w:rFonts w:ascii="Times New Roman" w:hAnsi="Times New Roman" w:cs="Times New Roman"/>
              </w:rPr>
            </w:pPr>
            <w:r>
              <w:rPr>
                <w:rFonts w:ascii="Times New Roman" w:hAnsi="Times New Roman" w:cs="Times New Roman"/>
              </w:rPr>
              <w:t>9.14%</w:t>
            </w:r>
          </w:p>
        </w:tc>
        <w:tc>
          <w:tcPr>
            <w:tcW w:w="1368" w:type="dxa"/>
          </w:tcPr>
          <w:p w:rsidR="006C6CBA" w:rsidRDefault="006C6CBA" w:rsidP="0007281F">
            <w:pPr>
              <w:rPr>
                <w:rFonts w:ascii="Times New Roman" w:hAnsi="Times New Roman" w:cs="Times New Roman"/>
              </w:rPr>
            </w:pPr>
            <w:r>
              <w:rPr>
                <w:rFonts w:ascii="Times New Roman" w:hAnsi="Times New Roman" w:cs="Times New Roman"/>
              </w:rPr>
              <w:t>75%</w:t>
            </w:r>
          </w:p>
        </w:tc>
      </w:tr>
      <w:tr w:rsidR="006C6CBA" w:rsidTr="0007281F">
        <w:tc>
          <w:tcPr>
            <w:tcW w:w="1368" w:type="dxa"/>
          </w:tcPr>
          <w:p w:rsidR="006C6CBA" w:rsidRDefault="006C6CBA" w:rsidP="0007281F">
            <w:pPr>
              <w:rPr>
                <w:rFonts w:ascii="Times New Roman" w:hAnsi="Times New Roman" w:cs="Times New Roman"/>
              </w:rPr>
            </w:pPr>
            <w:r>
              <w:rPr>
                <w:rFonts w:ascii="Times New Roman" w:hAnsi="Times New Roman" w:cs="Times New Roman"/>
              </w:rPr>
              <w:t>Averages:</w:t>
            </w:r>
          </w:p>
        </w:tc>
        <w:tc>
          <w:tcPr>
            <w:tcW w:w="1368" w:type="dxa"/>
          </w:tcPr>
          <w:p w:rsidR="006C6CBA" w:rsidRDefault="006C6CBA" w:rsidP="0007281F">
            <w:pPr>
              <w:rPr>
                <w:rFonts w:ascii="Times New Roman" w:hAnsi="Times New Roman" w:cs="Times New Roman"/>
              </w:rPr>
            </w:pPr>
          </w:p>
        </w:tc>
        <w:tc>
          <w:tcPr>
            <w:tcW w:w="1368" w:type="dxa"/>
          </w:tcPr>
          <w:p w:rsidR="006C6CBA" w:rsidRDefault="006C6CBA" w:rsidP="0007281F">
            <w:pPr>
              <w:rPr>
                <w:rFonts w:ascii="Times New Roman" w:hAnsi="Times New Roman" w:cs="Times New Roman"/>
              </w:rPr>
            </w:pPr>
          </w:p>
        </w:tc>
        <w:tc>
          <w:tcPr>
            <w:tcW w:w="1368" w:type="dxa"/>
          </w:tcPr>
          <w:p w:rsidR="006C6CBA" w:rsidRDefault="006C6CBA" w:rsidP="0007281F">
            <w:pPr>
              <w:rPr>
                <w:rFonts w:ascii="Times New Roman" w:hAnsi="Times New Roman" w:cs="Times New Roman"/>
              </w:rPr>
            </w:pPr>
            <w:r>
              <w:rPr>
                <w:rFonts w:ascii="Times New Roman" w:hAnsi="Times New Roman" w:cs="Times New Roman"/>
              </w:rPr>
              <w:t>27.9%</w:t>
            </w:r>
          </w:p>
        </w:tc>
        <w:tc>
          <w:tcPr>
            <w:tcW w:w="1368" w:type="dxa"/>
          </w:tcPr>
          <w:p w:rsidR="006C6CBA" w:rsidRDefault="006C6CBA" w:rsidP="0007281F">
            <w:pPr>
              <w:rPr>
                <w:rFonts w:ascii="Times New Roman" w:hAnsi="Times New Roman" w:cs="Times New Roman"/>
              </w:rPr>
            </w:pPr>
          </w:p>
        </w:tc>
        <w:tc>
          <w:tcPr>
            <w:tcW w:w="1368" w:type="dxa"/>
          </w:tcPr>
          <w:p w:rsidR="006C6CBA" w:rsidRDefault="006C6CBA" w:rsidP="0007281F">
            <w:pPr>
              <w:rPr>
                <w:rFonts w:ascii="Times New Roman" w:hAnsi="Times New Roman" w:cs="Times New Roman"/>
              </w:rPr>
            </w:pPr>
            <w:r>
              <w:rPr>
                <w:rFonts w:ascii="Times New Roman" w:hAnsi="Times New Roman" w:cs="Times New Roman"/>
              </w:rPr>
              <w:t>20.3%</w:t>
            </w:r>
          </w:p>
        </w:tc>
        <w:tc>
          <w:tcPr>
            <w:tcW w:w="1368" w:type="dxa"/>
          </w:tcPr>
          <w:p w:rsidR="006C6CBA" w:rsidRDefault="006C6CBA" w:rsidP="0007281F">
            <w:pPr>
              <w:rPr>
                <w:rFonts w:ascii="Times New Roman" w:hAnsi="Times New Roman" w:cs="Times New Roman"/>
              </w:rPr>
            </w:pPr>
            <w:r>
              <w:rPr>
                <w:rFonts w:ascii="Times New Roman" w:hAnsi="Times New Roman" w:cs="Times New Roman"/>
              </w:rPr>
              <w:t>56.0%</w:t>
            </w:r>
          </w:p>
        </w:tc>
      </w:tr>
    </w:tbl>
    <w:p w:rsidR="006C6CBA" w:rsidRDefault="006C6CBA" w:rsidP="006C6CBA">
      <w:pPr>
        <w:spacing w:line="480" w:lineRule="auto"/>
        <w:rPr>
          <w:rFonts w:ascii="Times New Roman" w:hAnsi="Times New Roman" w:cs="Times New Roman"/>
        </w:rPr>
      </w:pPr>
    </w:p>
    <w:p w:rsidR="006C6CBA" w:rsidRDefault="00461398" w:rsidP="006C6CBA">
      <w:pPr>
        <w:spacing w:line="480" w:lineRule="auto"/>
        <w:rPr>
          <w:rFonts w:ascii="Times New Roman" w:hAnsi="Times New Roman" w:cs="Times New Roman"/>
        </w:rPr>
      </w:pPr>
      <w:r w:rsidRPr="00792F69">
        <w:rPr>
          <w:rFonts w:ascii="Times New Roman" w:hAnsi="Times New Roman" w:cs="Times New Roman"/>
          <w:noProof/>
        </w:rPr>
        <w:lastRenderedPageBreak/>
        <w:drawing>
          <wp:anchor distT="0" distB="0" distL="114300" distR="114300" simplePos="0" relativeHeight="251660288" behindDoc="0" locked="0" layoutInCell="1" allowOverlap="1" wp14:anchorId="28B29D71" wp14:editId="674EB0D8">
            <wp:simplePos x="0" y="0"/>
            <wp:positionH relativeFrom="column">
              <wp:posOffset>962025</wp:posOffset>
            </wp:positionH>
            <wp:positionV relativeFrom="margin">
              <wp:posOffset>123825</wp:posOffset>
            </wp:positionV>
            <wp:extent cx="4114800" cy="2683510"/>
            <wp:effectExtent l="0" t="0" r="0" b="2540"/>
            <wp:wrapNone/>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268351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6C6CBA" w:rsidRDefault="006C6CBA" w:rsidP="006C6CBA">
      <w:pPr>
        <w:spacing w:line="480" w:lineRule="auto"/>
        <w:rPr>
          <w:rFonts w:ascii="Times New Roman" w:hAnsi="Times New Roman" w:cs="Times New Roman"/>
        </w:rPr>
      </w:pPr>
    </w:p>
    <w:p w:rsidR="006C6CBA" w:rsidRDefault="006C6CBA" w:rsidP="006C6CBA">
      <w:pPr>
        <w:spacing w:line="480" w:lineRule="auto"/>
        <w:rPr>
          <w:rFonts w:ascii="Times New Roman" w:hAnsi="Times New Roman" w:cs="Times New Roman"/>
        </w:rPr>
      </w:pPr>
    </w:p>
    <w:p w:rsidR="006C6CBA" w:rsidRDefault="006C6CBA" w:rsidP="006C6CBA">
      <w:pPr>
        <w:spacing w:line="480" w:lineRule="auto"/>
        <w:rPr>
          <w:rFonts w:ascii="Times New Roman" w:hAnsi="Times New Roman" w:cs="Times New Roman"/>
        </w:rPr>
      </w:pPr>
    </w:p>
    <w:p w:rsidR="006C6CBA" w:rsidRDefault="006C6CBA" w:rsidP="006C6CBA">
      <w:pPr>
        <w:spacing w:line="480" w:lineRule="auto"/>
        <w:rPr>
          <w:rFonts w:ascii="Times New Roman" w:hAnsi="Times New Roman" w:cs="Times New Roman"/>
        </w:rPr>
      </w:pPr>
    </w:p>
    <w:p w:rsidR="006C6CBA" w:rsidRDefault="006C6CBA" w:rsidP="006C6CBA">
      <w:pPr>
        <w:spacing w:line="480" w:lineRule="auto"/>
        <w:rPr>
          <w:rFonts w:ascii="Times New Roman" w:hAnsi="Times New Roman" w:cs="Times New Roman"/>
        </w:rPr>
      </w:pPr>
    </w:p>
    <w:p w:rsidR="00461398" w:rsidRDefault="00461398" w:rsidP="006C6CBA">
      <w:pPr>
        <w:spacing w:line="480" w:lineRule="auto"/>
        <w:rPr>
          <w:rFonts w:ascii="Times New Roman" w:hAnsi="Times New Roman" w:cs="Times New Roman"/>
          <w:sz w:val="24"/>
          <w:szCs w:val="24"/>
        </w:rPr>
      </w:pPr>
    </w:p>
    <w:p w:rsidR="006C6CBA" w:rsidRDefault="006C6CBA" w:rsidP="006C6CBA">
      <w:pPr>
        <w:spacing w:line="480" w:lineRule="auto"/>
        <w:rPr>
          <w:rFonts w:ascii="Times New Roman" w:hAnsi="Times New Roman" w:cs="Times New Roman"/>
          <w:sz w:val="24"/>
          <w:szCs w:val="24"/>
        </w:rPr>
      </w:pPr>
      <w:r w:rsidRPr="006C6CBA">
        <w:rPr>
          <w:rFonts w:ascii="Times New Roman" w:hAnsi="Times New Roman" w:cs="Times New Roman"/>
          <w:sz w:val="24"/>
          <w:szCs w:val="24"/>
        </w:rPr>
        <w:t xml:space="preserve">This shows that even though the test was below the feasible region it still killed too much </w:t>
      </w:r>
      <w:proofErr w:type="spellStart"/>
      <w:r w:rsidRPr="006C6CBA">
        <w:rPr>
          <w:rFonts w:ascii="Times New Roman" w:hAnsi="Times New Roman" w:cs="Times New Roman"/>
          <w:sz w:val="24"/>
          <w:szCs w:val="24"/>
        </w:rPr>
        <w:t>ecoli</w:t>
      </w:r>
      <w:proofErr w:type="spellEnd"/>
      <w:r w:rsidRPr="006C6CBA">
        <w:rPr>
          <w:rFonts w:ascii="Times New Roman" w:hAnsi="Times New Roman" w:cs="Times New Roman"/>
          <w:sz w:val="24"/>
          <w:szCs w:val="24"/>
        </w:rPr>
        <w:t xml:space="preserve">. For further research the quantity of OM Cinnamate added should be changed to fall into the feasible region and not kill more than 50% of the </w:t>
      </w:r>
      <w:proofErr w:type="spellStart"/>
      <w:r w:rsidRPr="006C6CBA">
        <w:rPr>
          <w:rFonts w:ascii="Times New Roman" w:hAnsi="Times New Roman" w:cs="Times New Roman"/>
          <w:sz w:val="24"/>
          <w:szCs w:val="24"/>
        </w:rPr>
        <w:t>ecoli</w:t>
      </w:r>
      <w:proofErr w:type="spellEnd"/>
      <w:r w:rsidRPr="006C6CBA">
        <w:rPr>
          <w:rFonts w:ascii="Times New Roman" w:hAnsi="Times New Roman" w:cs="Times New Roman"/>
          <w:sz w:val="24"/>
          <w:szCs w:val="24"/>
        </w:rPr>
        <w:t xml:space="preserve">. </w:t>
      </w:r>
    </w:p>
    <w:p w:rsidR="00461398" w:rsidRDefault="00461398" w:rsidP="00461398">
      <w:pPr>
        <w:spacing w:line="480" w:lineRule="auto"/>
        <w:rPr>
          <w:rFonts w:ascii="Times New Roman" w:hAnsi="Times New Roman" w:cs="Times New Roman"/>
          <w:sz w:val="24"/>
        </w:rPr>
      </w:pPr>
      <w:r w:rsidRPr="00BD279E">
        <w:rPr>
          <w:rFonts w:ascii="Times New Roman" w:hAnsi="Times New Roman" w:cs="Times New Roman"/>
          <w:sz w:val="24"/>
        </w:rPr>
        <w:t xml:space="preserve">The rationale was that to change each level of OM </w:t>
      </w:r>
      <w:proofErr w:type="spellStart"/>
      <w:r w:rsidRPr="00BD279E">
        <w:rPr>
          <w:rFonts w:ascii="Times New Roman" w:hAnsi="Times New Roman" w:cs="Times New Roman"/>
          <w:sz w:val="24"/>
        </w:rPr>
        <w:t>Cinnamate</w:t>
      </w:r>
      <w:proofErr w:type="spellEnd"/>
      <w:r w:rsidRPr="00BD279E">
        <w:rPr>
          <w:rFonts w:ascii="Times New Roman" w:hAnsi="Times New Roman" w:cs="Times New Roman"/>
          <w:sz w:val="24"/>
        </w:rPr>
        <w:t xml:space="preserve"> after each test to try to get a be</w:t>
      </w:r>
      <w:r w:rsidR="00BD279E" w:rsidRPr="00BD279E">
        <w:rPr>
          <w:rFonts w:ascii="Times New Roman" w:hAnsi="Times New Roman" w:cs="Times New Roman"/>
          <w:sz w:val="24"/>
        </w:rPr>
        <w:t>tter LD50 test. During the</w:t>
      </w:r>
      <w:r w:rsidRPr="00BD279E">
        <w:rPr>
          <w:rFonts w:ascii="Times New Roman" w:hAnsi="Times New Roman" w:cs="Times New Roman"/>
          <w:sz w:val="24"/>
        </w:rPr>
        <w:t xml:space="preserve"> first trial 1 gram and .5 grams of </w:t>
      </w:r>
      <w:proofErr w:type="spellStart"/>
      <w:r w:rsidRPr="00BD279E">
        <w:rPr>
          <w:rFonts w:ascii="Times New Roman" w:hAnsi="Times New Roman" w:cs="Times New Roman"/>
          <w:sz w:val="24"/>
        </w:rPr>
        <w:t>Cinnamate</w:t>
      </w:r>
      <w:proofErr w:type="spellEnd"/>
      <w:r w:rsidR="00BD279E" w:rsidRPr="00BD279E">
        <w:rPr>
          <w:rFonts w:ascii="Times New Roman" w:hAnsi="Times New Roman" w:cs="Times New Roman"/>
          <w:sz w:val="24"/>
        </w:rPr>
        <w:t xml:space="preserve"> was used</w:t>
      </w:r>
      <w:r w:rsidRPr="00BD279E">
        <w:rPr>
          <w:rFonts w:ascii="Times New Roman" w:hAnsi="Times New Roman" w:cs="Times New Roman"/>
          <w:sz w:val="24"/>
        </w:rPr>
        <w:t xml:space="preserve">, but </w:t>
      </w:r>
      <w:r w:rsidR="00BD279E" w:rsidRPr="00BD279E">
        <w:rPr>
          <w:rFonts w:ascii="Times New Roman" w:hAnsi="Times New Roman" w:cs="Times New Roman"/>
          <w:sz w:val="24"/>
        </w:rPr>
        <w:t xml:space="preserve">an LD50 was not found </w:t>
      </w:r>
      <w:r w:rsidRPr="00BD279E">
        <w:rPr>
          <w:rFonts w:ascii="Times New Roman" w:hAnsi="Times New Roman" w:cs="Times New Roman"/>
          <w:sz w:val="24"/>
        </w:rPr>
        <w:t xml:space="preserve">using those value, so </w:t>
      </w:r>
      <w:r w:rsidR="00BD279E" w:rsidRPr="00BD279E">
        <w:rPr>
          <w:rFonts w:ascii="Times New Roman" w:hAnsi="Times New Roman" w:cs="Times New Roman"/>
          <w:sz w:val="24"/>
        </w:rPr>
        <w:t xml:space="preserve">less was used next. </w:t>
      </w:r>
      <w:r w:rsidRPr="00BD279E">
        <w:rPr>
          <w:rFonts w:ascii="Times New Roman" w:hAnsi="Times New Roman" w:cs="Times New Roman"/>
          <w:sz w:val="24"/>
        </w:rPr>
        <w:t>In the 2</w:t>
      </w:r>
      <w:r w:rsidRPr="00BD279E">
        <w:rPr>
          <w:rFonts w:ascii="Times New Roman" w:hAnsi="Times New Roman" w:cs="Times New Roman"/>
          <w:sz w:val="24"/>
          <w:vertAlign w:val="superscript"/>
        </w:rPr>
        <w:t>nd</w:t>
      </w:r>
      <w:r w:rsidR="00BD279E" w:rsidRPr="00BD279E">
        <w:rPr>
          <w:rFonts w:ascii="Times New Roman" w:hAnsi="Times New Roman" w:cs="Times New Roman"/>
          <w:sz w:val="24"/>
        </w:rPr>
        <w:t xml:space="preserve"> trial </w:t>
      </w:r>
      <w:r w:rsidRPr="00BD279E">
        <w:rPr>
          <w:rFonts w:ascii="Times New Roman" w:hAnsi="Times New Roman" w:cs="Times New Roman"/>
          <w:sz w:val="24"/>
        </w:rPr>
        <w:t>0.5 grams and 0.25</w:t>
      </w:r>
      <w:r w:rsidR="00BD279E" w:rsidRPr="00BD279E">
        <w:rPr>
          <w:rFonts w:ascii="Times New Roman" w:hAnsi="Times New Roman" w:cs="Times New Roman"/>
          <w:sz w:val="24"/>
        </w:rPr>
        <w:t xml:space="preserve"> was used</w:t>
      </w:r>
      <w:r w:rsidRPr="00BD279E">
        <w:rPr>
          <w:rFonts w:ascii="Times New Roman" w:hAnsi="Times New Roman" w:cs="Times New Roman"/>
          <w:sz w:val="24"/>
        </w:rPr>
        <w:t xml:space="preserve">, to see if </w:t>
      </w:r>
      <w:r w:rsidR="00BD279E" w:rsidRPr="00BD279E">
        <w:rPr>
          <w:rFonts w:ascii="Times New Roman" w:hAnsi="Times New Roman" w:cs="Times New Roman"/>
          <w:sz w:val="24"/>
        </w:rPr>
        <w:t xml:space="preserve">an </w:t>
      </w:r>
      <w:r w:rsidRPr="00BD279E">
        <w:rPr>
          <w:rFonts w:ascii="Times New Roman" w:hAnsi="Times New Roman" w:cs="Times New Roman"/>
          <w:sz w:val="24"/>
        </w:rPr>
        <w:t>LD50</w:t>
      </w:r>
      <w:r w:rsidR="00BD279E" w:rsidRPr="00BD279E">
        <w:rPr>
          <w:rFonts w:ascii="Times New Roman" w:hAnsi="Times New Roman" w:cs="Times New Roman"/>
          <w:sz w:val="24"/>
        </w:rPr>
        <w:t xml:space="preserve"> could be found</w:t>
      </w:r>
      <w:r w:rsidRPr="00BD279E">
        <w:rPr>
          <w:rFonts w:ascii="Times New Roman" w:hAnsi="Times New Roman" w:cs="Times New Roman"/>
          <w:sz w:val="24"/>
        </w:rPr>
        <w:t xml:space="preserve">. </w:t>
      </w:r>
      <w:r w:rsidR="00BD279E" w:rsidRPr="00BD279E">
        <w:rPr>
          <w:rFonts w:ascii="Times New Roman" w:hAnsi="Times New Roman" w:cs="Times New Roman"/>
          <w:sz w:val="24"/>
        </w:rPr>
        <w:t xml:space="preserve">The </w:t>
      </w:r>
      <w:r w:rsidRPr="00BD279E">
        <w:rPr>
          <w:rFonts w:ascii="Times New Roman" w:hAnsi="Times New Roman" w:cs="Times New Roman"/>
          <w:sz w:val="24"/>
        </w:rPr>
        <w:t>LD50</w:t>
      </w:r>
      <w:r w:rsidR="00BD279E" w:rsidRPr="00BD279E">
        <w:rPr>
          <w:rFonts w:ascii="Times New Roman" w:hAnsi="Times New Roman" w:cs="Times New Roman"/>
          <w:sz w:val="24"/>
        </w:rPr>
        <w:t xml:space="preserve"> was </w:t>
      </w:r>
      <w:r w:rsidRPr="00BD279E">
        <w:rPr>
          <w:rFonts w:ascii="Times New Roman" w:hAnsi="Times New Roman" w:cs="Times New Roman"/>
          <w:sz w:val="24"/>
        </w:rPr>
        <w:t>at about 0.36 grams, w</w:t>
      </w:r>
      <w:r w:rsidR="00BD279E" w:rsidRPr="00BD279E">
        <w:rPr>
          <w:rFonts w:ascii="Times New Roman" w:hAnsi="Times New Roman" w:cs="Times New Roman"/>
          <w:sz w:val="24"/>
        </w:rPr>
        <w:t xml:space="preserve">hich </w:t>
      </w:r>
      <w:proofErr w:type="gramStart"/>
      <w:r w:rsidR="00BD279E" w:rsidRPr="00BD279E">
        <w:rPr>
          <w:rFonts w:ascii="Times New Roman" w:hAnsi="Times New Roman" w:cs="Times New Roman"/>
          <w:sz w:val="24"/>
        </w:rPr>
        <w:t>made  the</w:t>
      </w:r>
      <w:proofErr w:type="gramEnd"/>
      <w:r w:rsidR="00BD279E" w:rsidRPr="00BD279E">
        <w:rPr>
          <w:rFonts w:ascii="Times New Roman" w:hAnsi="Times New Roman" w:cs="Times New Roman"/>
          <w:sz w:val="24"/>
        </w:rPr>
        <w:t xml:space="preserve"> group </w:t>
      </w:r>
      <w:r w:rsidRPr="00BD279E">
        <w:rPr>
          <w:rFonts w:ascii="Times New Roman" w:hAnsi="Times New Roman" w:cs="Times New Roman"/>
          <w:sz w:val="24"/>
        </w:rPr>
        <w:t>chose to add more because</w:t>
      </w:r>
      <w:r w:rsidR="00BD279E" w:rsidRPr="00BD279E">
        <w:rPr>
          <w:rFonts w:ascii="Times New Roman" w:hAnsi="Times New Roman" w:cs="Times New Roman"/>
          <w:sz w:val="24"/>
        </w:rPr>
        <w:t xml:space="preserve"> there was not a perfect LD50</w:t>
      </w:r>
      <w:r w:rsidRPr="00BD279E">
        <w:rPr>
          <w:rFonts w:ascii="Times New Roman" w:hAnsi="Times New Roman" w:cs="Times New Roman"/>
          <w:sz w:val="24"/>
        </w:rPr>
        <w:t xml:space="preserve">. In the </w:t>
      </w:r>
      <w:proofErr w:type="gramStart"/>
      <w:r w:rsidRPr="00BD279E">
        <w:rPr>
          <w:rFonts w:ascii="Times New Roman" w:hAnsi="Times New Roman" w:cs="Times New Roman"/>
          <w:sz w:val="24"/>
        </w:rPr>
        <w:t>3</w:t>
      </w:r>
      <w:r w:rsidRPr="00BD279E">
        <w:rPr>
          <w:rFonts w:ascii="Times New Roman" w:hAnsi="Times New Roman" w:cs="Times New Roman"/>
          <w:sz w:val="24"/>
          <w:vertAlign w:val="superscript"/>
        </w:rPr>
        <w:t>rd</w:t>
      </w:r>
      <w:r w:rsidRPr="00BD279E">
        <w:rPr>
          <w:rFonts w:ascii="Times New Roman" w:hAnsi="Times New Roman" w:cs="Times New Roman"/>
          <w:sz w:val="24"/>
        </w:rPr>
        <w:t xml:space="preserve">  and</w:t>
      </w:r>
      <w:proofErr w:type="gramEnd"/>
      <w:r w:rsidRPr="00BD279E">
        <w:rPr>
          <w:rFonts w:ascii="Times New Roman" w:hAnsi="Times New Roman" w:cs="Times New Roman"/>
          <w:sz w:val="24"/>
        </w:rPr>
        <w:t xml:space="preserve"> 4</w:t>
      </w:r>
      <w:r w:rsidRPr="00BD279E">
        <w:rPr>
          <w:rFonts w:ascii="Times New Roman" w:hAnsi="Times New Roman" w:cs="Times New Roman"/>
          <w:sz w:val="24"/>
          <w:vertAlign w:val="superscript"/>
        </w:rPr>
        <w:t>th</w:t>
      </w:r>
      <w:r w:rsidR="00BD279E" w:rsidRPr="00BD279E">
        <w:rPr>
          <w:rFonts w:ascii="Times New Roman" w:hAnsi="Times New Roman" w:cs="Times New Roman"/>
          <w:sz w:val="24"/>
        </w:rPr>
        <w:t xml:space="preserve"> trial, an</w:t>
      </w:r>
      <w:r w:rsidRPr="00BD279E">
        <w:rPr>
          <w:rFonts w:ascii="Times New Roman" w:hAnsi="Times New Roman" w:cs="Times New Roman"/>
          <w:sz w:val="24"/>
        </w:rPr>
        <w:t xml:space="preserve"> LD50 tria</w:t>
      </w:r>
      <w:r w:rsidR="00BD279E" w:rsidRPr="00BD279E">
        <w:rPr>
          <w:rFonts w:ascii="Times New Roman" w:hAnsi="Times New Roman" w:cs="Times New Roman"/>
          <w:sz w:val="24"/>
        </w:rPr>
        <w:t>l wasn’t found. This started the</w:t>
      </w:r>
      <w:r w:rsidRPr="00BD279E">
        <w:rPr>
          <w:rFonts w:ascii="Times New Roman" w:hAnsi="Times New Roman" w:cs="Times New Roman"/>
          <w:sz w:val="24"/>
        </w:rPr>
        <w:t xml:space="preserve"> group work </w:t>
      </w:r>
      <w:r w:rsidR="00BD279E" w:rsidRPr="00BD279E">
        <w:rPr>
          <w:rFonts w:ascii="Times New Roman" w:hAnsi="Times New Roman" w:cs="Times New Roman"/>
          <w:sz w:val="24"/>
        </w:rPr>
        <w:t xml:space="preserve">with the </w:t>
      </w:r>
      <w:proofErr w:type="spellStart"/>
      <w:r w:rsidR="00BD279E" w:rsidRPr="00BD279E">
        <w:rPr>
          <w:rFonts w:ascii="Times New Roman" w:hAnsi="Times New Roman" w:cs="Times New Roman"/>
          <w:sz w:val="24"/>
        </w:rPr>
        <w:t>Oxybenzone</w:t>
      </w:r>
      <w:proofErr w:type="spellEnd"/>
      <w:r w:rsidR="00BD279E" w:rsidRPr="00BD279E">
        <w:rPr>
          <w:rFonts w:ascii="Times New Roman" w:hAnsi="Times New Roman" w:cs="Times New Roman"/>
          <w:sz w:val="24"/>
        </w:rPr>
        <w:t xml:space="preserve"> to see if </w:t>
      </w:r>
      <w:r w:rsidRPr="00BD279E">
        <w:rPr>
          <w:rFonts w:ascii="Times New Roman" w:hAnsi="Times New Roman" w:cs="Times New Roman"/>
          <w:sz w:val="24"/>
        </w:rPr>
        <w:t>an LD50</w:t>
      </w:r>
      <w:r w:rsidR="00BD279E" w:rsidRPr="00BD279E">
        <w:rPr>
          <w:rFonts w:ascii="Times New Roman" w:hAnsi="Times New Roman" w:cs="Times New Roman"/>
          <w:sz w:val="24"/>
        </w:rPr>
        <w:t xml:space="preserve"> could be found</w:t>
      </w:r>
      <w:r w:rsidRPr="00BD279E">
        <w:rPr>
          <w:rFonts w:ascii="Times New Roman" w:hAnsi="Times New Roman" w:cs="Times New Roman"/>
          <w:sz w:val="24"/>
        </w:rPr>
        <w:t xml:space="preserve"> </w:t>
      </w:r>
      <w:r w:rsidR="00BD279E" w:rsidRPr="00BD279E">
        <w:rPr>
          <w:rFonts w:ascii="Times New Roman" w:hAnsi="Times New Roman" w:cs="Times New Roman"/>
          <w:sz w:val="24"/>
        </w:rPr>
        <w:t>by using both chemicals. In conclusion, an LD50 was not found throughout the test. A</w:t>
      </w:r>
      <w:r w:rsidRPr="00BD279E">
        <w:rPr>
          <w:rFonts w:ascii="Times New Roman" w:hAnsi="Times New Roman" w:cs="Times New Roman"/>
          <w:sz w:val="24"/>
        </w:rPr>
        <w:t xml:space="preserve"> general idea</w:t>
      </w:r>
      <w:r w:rsidR="00BD279E" w:rsidRPr="00BD279E">
        <w:rPr>
          <w:rFonts w:ascii="Times New Roman" w:hAnsi="Times New Roman" w:cs="Times New Roman"/>
          <w:sz w:val="24"/>
        </w:rPr>
        <w:t xml:space="preserve"> was found</w:t>
      </w:r>
      <w:r w:rsidRPr="00BD279E">
        <w:rPr>
          <w:rFonts w:ascii="Times New Roman" w:hAnsi="Times New Roman" w:cs="Times New Roman"/>
          <w:sz w:val="24"/>
        </w:rPr>
        <w:t xml:space="preserve"> of what </w:t>
      </w:r>
      <w:r w:rsidR="00BD279E" w:rsidRPr="00BD279E">
        <w:rPr>
          <w:rFonts w:ascii="Times New Roman" w:hAnsi="Times New Roman" w:cs="Times New Roman"/>
          <w:sz w:val="24"/>
        </w:rPr>
        <w:t xml:space="preserve">the </w:t>
      </w:r>
      <w:r w:rsidRPr="00BD279E">
        <w:rPr>
          <w:rFonts w:ascii="Times New Roman" w:hAnsi="Times New Roman" w:cs="Times New Roman"/>
          <w:sz w:val="24"/>
        </w:rPr>
        <w:t>amounts would be, but a</w:t>
      </w:r>
      <w:r w:rsidR="00BD279E" w:rsidRPr="00BD279E">
        <w:rPr>
          <w:rFonts w:ascii="Times New Roman" w:hAnsi="Times New Roman" w:cs="Times New Roman"/>
          <w:sz w:val="24"/>
        </w:rPr>
        <w:t xml:space="preserve"> specific LD50 was not found. To fix </w:t>
      </w:r>
      <w:proofErr w:type="gramStart"/>
      <w:r w:rsidR="00BD279E" w:rsidRPr="00BD279E">
        <w:rPr>
          <w:rFonts w:ascii="Times New Roman" w:hAnsi="Times New Roman" w:cs="Times New Roman"/>
          <w:sz w:val="24"/>
        </w:rPr>
        <w:t>this</w:t>
      </w:r>
      <w:proofErr w:type="gramEnd"/>
      <w:r w:rsidR="00BD279E" w:rsidRPr="00BD279E">
        <w:rPr>
          <w:rFonts w:ascii="Times New Roman" w:hAnsi="Times New Roman" w:cs="Times New Roman"/>
          <w:sz w:val="24"/>
        </w:rPr>
        <w:t xml:space="preserve"> both of the groups needed to</w:t>
      </w:r>
      <w:r w:rsidRPr="00BD279E">
        <w:rPr>
          <w:rFonts w:ascii="Times New Roman" w:hAnsi="Times New Roman" w:cs="Times New Roman"/>
          <w:sz w:val="24"/>
        </w:rPr>
        <w:t xml:space="preserve"> come together</w:t>
      </w:r>
      <w:r w:rsidR="00BD279E" w:rsidRPr="00BD279E">
        <w:rPr>
          <w:rFonts w:ascii="Times New Roman" w:hAnsi="Times New Roman" w:cs="Times New Roman"/>
          <w:sz w:val="24"/>
        </w:rPr>
        <w:t xml:space="preserve"> for</w:t>
      </w:r>
      <w:r w:rsidRPr="00BD279E">
        <w:rPr>
          <w:rFonts w:ascii="Times New Roman" w:hAnsi="Times New Roman" w:cs="Times New Roman"/>
          <w:sz w:val="24"/>
        </w:rPr>
        <w:t xml:space="preserve"> the final project.</w:t>
      </w:r>
      <w:r>
        <w:rPr>
          <w:rFonts w:ascii="Times New Roman" w:hAnsi="Times New Roman" w:cs="Times New Roman"/>
          <w:sz w:val="24"/>
        </w:rPr>
        <w:t xml:space="preserve"> </w:t>
      </w:r>
    </w:p>
    <w:p w:rsidR="00461398" w:rsidRPr="006C6CBA" w:rsidRDefault="00461398" w:rsidP="006C6CBA">
      <w:pPr>
        <w:spacing w:line="480" w:lineRule="auto"/>
        <w:rPr>
          <w:rFonts w:ascii="Times New Roman" w:hAnsi="Times New Roman" w:cs="Times New Roman"/>
          <w:sz w:val="24"/>
          <w:szCs w:val="24"/>
        </w:rPr>
      </w:pPr>
    </w:p>
    <w:p w:rsidR="00461398" w:rsidRPr="00461398" w:rsidRDefault="00461398" w:rsidP="00461398">
      <w:pPr>
        <w:spacing w:line="480" w:lineRule="auto"/>
        <w:jc w:val="center"/>
        <w:rPr>
          <w:rFonts w:ascii="Times New Roman" w:hAnsi="Times New Roman" w:cs="Times New Roman"/>
          <w:sz w:val="24"/>
        </w:rPr>
      </w:pPr>
      <w:r>
        <w:rPr>
          <w:rFonts w:ascii="Times New Roman" w:hAnsi="Times New Roman" w:cs="Times New Roman"/>
          <w:sz w:val="24"/>
        </w:rPr>
        <w:lastRenderedPageBreak/>
        <w:t xml:space="preserve">OM </w:t>
      </w:r>
      <w:proofErr w:type="spellStart"/>
      <w:r>
        <w:rPr>
          <w:rFonts w:ascii="Times New Roman" w:hAnsi="Times New Roman" w:cs="Times New Roman"/>
          <w:sz w:val="24"/>
        </w:rPr>
        <w:t>Cinnamate</w:t>
      </w:r>
      <w:proofErr w:type="spellEnd"/>
      <w:r>
        <w:rPr>
          <w:rFonts w:ascii="Times New Roman" w:hAnsi="Times New Roman" w:cs="Times New Roman"/>
          <w:sz w:val="24"/>
        </w:rPr>
        <w:t xml:space="preserve"> Trials for LD50</w:t>
      </w:r>
    </w:p>
    <w:p w:rsidR="00461398" w:rsidRDefault="00461398" w:rsidP="00404119">
      <w:pPr>
        <w:spacing w:line="480" w:lineRule="auto"/>
        <w:rPr>
          <w:rFonts w:ascii="Times New Roman" w:hAnsi="Times New Roman" w:cs="Times New Roman"/>
          <w:sz w:val="24"/>
          <w:szCs w:val="24"/>
        </w:rPr>
      </w:pPr>
      <w:r w:rsidRPr="004B1D16">
        <w:rPr>
          <w:rFonts w:ascii="Times New Roman" w:hAnsi="Times New Roman" w:cs="Times New Roman"/>
          <w:noProof/>
          <w:sz w:val="24"/>
        </w:rPr>
        <w:drawing>
          <wp:anchor distT="0" distB="0" distL="114300" distR="114300" simplePos="0" relativeHeight="251664384" behindDoc="0" locked="0" layoutInCell="1" allowOverlap="1" wp14:anchorId="6F872E71" wp14:editId="300D8D21">
            <wp:simplePos x="0" y="0"/>
            <wp:positionH relativeFrom="column">
              <wp:posOffset>4445</wp:posOffset>
            </wp:positionH>
            <wp:positionV relativeFrom="paragraph">
              <wp:posOffset>17780</wp:posOffset>
            </wp:positionV>
            <wp:extent cx="5943600" cy="3126740"/>
            <wp:effectExtent l="0" t="0" r="0" b="0"/>
            <wp:wrapNone/>
            <wp:docPr id="10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12674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461398" w:rsidRDefault="00461398" w:rsidP="00404119">
      <w:pPr>
        <w:spacing w:line="480" w:lineRule="auto"/>
        <w:rPr>
          <w:rFonts w:ascii="Times New Roman" w:hAnsi="Times New Roman" w:cs="Times New Roman"/>
          <w:sz w:val="24"/>
          <w:szCs w:val="24"/>
        </w:rPr>
      </w:pPr>
    </w:p>
    <w:p w:rsidR="00461398" w:rsidRDefault="00461398" w:rsidP="00404119">
      <w:pPr>
        <w:spacing w:line="480" w:lineRule="auto"/>
        <w:rPr>
          <w:rFonts w:ascii="Times New Roman" w:hAnsi="Times New Roman" w:cs="Times New Roman"/>
          <w:sz w:val="24"/>
          <w:szCs w:val="24"/>
        </w:rPr>
      </w:pPr>
    </w:p>
    <w:p w:rsidR="00461398" w:rsidRDefault="00461398" w:rsidP="00404119">
      <w:pPr>
        <w:spacing w:line="480" w:lineRule="auto"/>
        <w:rPr>
          <w:rFonts w:ascii="Times New Roman" w:hAnsi="Times New Roman" w:cs="Times New Roman"/>
          <w:sz w:val="24"/>
          <w:szCs w:val="24"/>
        </w:rPr>
      </w:pPr>
      <w:r w:rsidRPr="00677DA0">
        <w:rPr>
          <w:rFonts w:ascii="Times New Roman" w:hAnsi="Times New Roman" w:cs="Times New Roman"/>
          <w:noProof/>
          <w:sz w:val="24"/>
        </w:rPr>
        <mc:AlternateContent>
          <mc:Choice Requires="wps">
            <w:drawing>
              <wp:anchor distT="0" distB="0" distL="114300" distR="114300" simplePos="0" relativeHeight="251666432" behindDoc="0" locked="0" layoutInCell="1" allowOverlap="1" wp14:anchorId="6FA09111" wp14:editId="7DEA3E05">
                <wp:simplePos x="0" y="0"/>
                <wp:positionH relativeFrom="column">
                  <wp:posOffset>742950</wp:posOffset>
                </wp:positionH>
                <wp:positionV relativeFrom="paragraph">
                  <wp:posOffset>10795</wp:posOffset>
                </wp:positionV>
                <wp:extent cx="5200650" cy="0"/>
                <wp:effectExtent l="38100" t="38100" r="57150" b="95250"/>
                <wp:wrapNone/>
                <wp:docPr id="32" name="Straight Connector 31"/>
                <wp:cNvGraphicFramePr/>
                <a:graphic xmlns:a="http://schemas.openxmlformats.org/drawingml/2006/main">
                  <a:graphicData uri="http://schemas.microsoft.com/office/word/2010/wordprocessingShape">
                    <wps:wsp>
                      <wps:cNvCnPr/>
                      <wps:spPr>
                        <a:xfrm>
                          <a:off x="0" y="0"/>
                          <a:ext cx="5200650" cy="0"/>
                        </a:xfrm>
                        <a:prstGeom prst="line">
                          <a:avLst/>
                        </a:prstGeom>
                        <a:ln>
                          <a:solidFill>
                            <a:srgbClr val="FFFF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5pt,.85pt" to="46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" strokecolor="yellow" strokeweight="2pt">
                <v:shadow on="t" color="black" opacity="24903f" origin=",.5" offset="0,.55556mm"/>
              </v:line>
            </w:pict>
          </mc:Fallback>
        </mc:AlternateContent>
      </w:r>
    </w:p>
    <w:p w:rsidR="00461398" w:rsidRDefault="00404119" w:rsidP="00404119">
      <w:pPr>
        <w:spacing w:line="480" w:lineRule="auto"/>
        <w:rPr>
          <w:rFonts w:ascii="Times New Roman" w:hAnsi="Times New Roman" w:cs="Times New Roman"/>
          <w:sz w:val="24"/>
          <w:szCs w:val="24"/>
        </w:rPr>
      </w:pPr>
      <w:r w:rsidRPr="006C6CBA">
        <w:rPr>
          <w:rFonts w:ascii="Times New Roman" w:hAnsi="Times New Roman" w:cs="Times New Roman"/>
          <w:sz w:val="24"/>
          <w:szCs w:val="24"/>
        </w:rPr>
        <w:t xml:space="preserve"> </w:t>
      </w:r>
    </w:p>
    <w:p w:rsidR="00461398" w:rsidRDefault="00461398" w:rsidP="00404119">
      <w:pPr>
        <w:spacing w:line="480" w:lineRule="auto"/>
        <w:rPr>
          <w:rFonts w:ascii="Times New Roman" w:hAnsi="Times New Roman" w:cs="Times New Roman"/>
          <w:sz w:val="24"/>
          <w:szCs w:val="24"/>
        </w:rPr>
      </w:pPr>
    </w:p>
    <w:p w:rsidR="00461398" w:rsidRDefault="00461398" w:rsidP="00404119">
      <w:pPr>
        <w:spacing w:line="480" w:lineRule="auto"/>
        <w:rPr>
          <w:rFonts w:ascii="Times New Roman" w:hAnsi="Times New Roman" w:cs="Times New Roman"/>
          <w:sz w:val="24"/>
          <w:szCs w:val="24"/>
        </w:rPr>
      </w:pPr>
    </w:p>
    <w:p w:rsidR="005B795E" w:rsidRPr="006C6CBA" w:rsidRDefault="00404119" w:rsidP="00404119">
      <w:pPr>
        <w:spacing w:line="480" w:lineRule="auto"/>
        <w:rPr>
          <w:rFonts w:ascii="Times New Roman" w:hAnsi="Times New Roman" w:cs="Times New Roman"/>
          <w:sz w:val="24"/>
          <w:szCs w:val="24"/>
        </w:rPr>
      </w:pPr>
      <w:r w:rsidRPr="006C6CBA">
        <w:rPr>
          <w:rFonts w:ascii="Times New Roman" w:hAnsi="Times New Roman" w:cs="Times New Roman"/>
          <w:sz w:val="24"/>
          <w:szCs w:val="24"/>
        </w:rPr>
        <w:t>For the control</w:t>
      </w:r>
      <w:r w:rsidR="006C6CBA">
        <w:rPr>
          <w:rFonts w:ascii="Times New Roman" w:hAnsi="Times New Roman" w:cs="Times New Roman"/>
          <w:sz w:val="24"/>
          <w:szCs w:val="24"/>
        </w:rPr>
        <w:t xml:space="preserve"> when OM Cinnamate and Oxybenzone </w:t>
      </w:r>
      <w:proofErr w:type="gramStart"/>
      <w:r w:rsidR="006C6CBA">
        <w:rPr>
          <w:rFonts w:ascii="Times New Roman" w:hAnsi="Times New Roman" w:cs="Times New Roman"/>
          <w:sz w:val="24"/>
          <w:szCs w:val="24"/>
        </w:rPr>
        <w:t>was</w:t>
      </w:r>
      <w:proofErr w:type="gramEnd"/>
      <w:r w:rsidR="006C6CBA">
        <w:rPr>
          <w:rFonts w:ascii="Times New Roman" w:hAnsi="Times New Roman" w:cs="Times New Roman"/>
          <w:sz w:val="24"/>
          <w:szCs w:val="24"/>
        </w:rPr>
        <w:t xml:space="preserve"> added</w:t>
      </w:r>
      <w:r w:rsidRPr="006C6CBA">
        <w:rPr>
          <w:rFonts w:ascii="Times New Roman" w:hAnsi="Times New Roman" w:cs="Times New Roman"/>
          <w:sz w:val="24"/>
          <w:szCs w:val="24"/>
        </w:rPr>
        <w:t>, neither OM Cinnamate nor Oxybenzone was added, but for our first</w:t>
      </w:r>
      <w:r w:rsidR="006D296E" w:rsidRPr="006C6CBA">
        <w:rPr>
          <w:rFonts w:ascii="Times New Roman" w:hAnsi="Times New Roman" w:cs="Times New Roman"/>
          <w:sz w:val="24"/>
          <w:szCs w:val="24"/>
        </w:rPr>
        <w:t xml:space="preserve"> and second</w:t>
      </w:r>
      <w:r w:rsidRPr="006C6CBA">
        <w:rPr>
          <w:rFonts w:ascii="Times New Roman" w:hAnsi="Times New Roman" w:cs="Times New Roman"/>
          <w:sz w:val="24"/>
          <w:szCs w:val="24"/>
        </w:rPr>
        <w:t xml:space="preserve"> trial high we added 6.6g of OM Cinnamate and 5.28g of Oxybenzone. For our low value we used 3.3g of OM Cinnamate and 5.8g of Oxybenzone. </w:t>
      </w:r>
    </w:p>
    <w:p w:rsidR="00404119" w:rsidRPr="00404119" w:rsidRDefault="00404119" w:rsidP="00404119">
      <w:pPr>
        <w:spacing w:line="480" w:lineRule="auto"/>
        <w:rPr>
          <w:rFonts w:ascii="Times New Roman" w:hAnsi="Times New Roman" w:cs="Times New Roman"/>
          <w:sz w:val="24"/>
          <w:szCs w:val="24"/>
        </w:rPr>
      </w:pPr>
      <w:r>
        <w:rPr>
          <w:rFonts w:ascii="Times New Roman" w:hAnsi="Times New Roman" w:cs="Times New Roman"/>
          <w:sz w:val="24"/>
          <w:szCs w:val="24"/>
        </w:rPr>
        <w:t>First Trial Both OM Cinnamate and Oxybenzone:</w:t>
      </w:r>
    </w:p>
    <w:p w:rsidR="005B795E" w:rsidRPr="00404119" w:rsidRDefault="00404119" w:rsidP="00404119">
      <w:r w:rsidRPr="00404119">
        <w:rPr>
          <w:noProof/>
        </w:rPr>
        <w:drawing>
          <wp:inline distT="0" distB="0" distL="0" distR="0" wp14:anchorId="10838EDD" wp14:editId="220C6165">
            <wp:extent cx="5943600" cy="1889760"/>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889760"/>
                    </a:xfrm>
                    <a:prstGeom prst="rect">
                      <a:avLst/>
                    </a:prstGeom>
                    <a:noFill/>
                    <a:ln>
                      <a:noFill/>
                    </a:ln>
                    <a:extLst/>
                  </pic:spPr>
                </pic:pic>
              </a:graphicData>
            </a:graphic>
          </wp:inline>
        </w:drawing>
      </w:r>
    </w:p>
    <w:p w:rsidR="003D5EDB" w:rsidRPr="000D4610" w:rsidRDefault="007A577F" w:rsidP="000D4610">
      <w:pPr>
        <w:spacing w:line="480" w:lineRule="auto"/>
        <w:rPr>
          <w:rFonts w:ascii="Times New Roman" w:hAnsi="Times New Roman" w:cs="Times New Roman"/>
          <w:sz w:val="24"/>
        </w:rPr>
      </w:pPr>
      <w:r w:rsidRPr="000D4610">
        <w:rPr>
          <w:rFonts w:ascii="Times New Roman" w:hAnsi="Times New Roman" w:cs="Times New Roman"/>
          <w:sz w:val="24"/>
        </w:rPr>
        <w:lastRenderedPageBreak/>
        <w:t xml:space="preserve">For the third and fourth trial the chemicals stayed consistent with the control by </w:t>
      </w:r>
      <w:proofErr w:type="gramStart"/>
      <w:r w:rsidRPr="000D4610">
        <w:rPr>
          <w:rFonts w:ascii="Times New Roman" w:hAnsi="Times New Roman" w:cs="Times New Roman"/>
          <w:sz w:val="24"/>
        </w:rPr>
        <w:t>not adding</w:t>
      </w:r>
      <w:proofErr w:type="gramEnd"/>
      <w:r w:rsidRPr="000D4610">
        <w:rPr>
          <w:rFonts w:ascii="Times New Roman" w:hAnsi="Times New Roman" w:cs="Times New Roman"/>
          <w:sz w:val="24"/>
        </w:rPr>
        <w:t xml:space="preserve"> neither OM Cinnamate nor Oxybenzone. For the high 3.3g were added of OM Cinnamate and 1.32g of Oxybenzone was added. The low changed by adding 1.65g of OM Cinnamate and 1.32g of Oxybenzone.</w:t>
      </w:r>
    </w:p>
    <w:p w:rsidR="003D5EDB" w:rsidRDefault="007A577F">
      <w:r w:rsidRPr="007A577F">
        <w:rPr>
          <w:noProof/>
        </w:rPr>
        <w:drawing>
          <wp:inline distT="0" distB="0" distL="0" distR="0" wp14:anchorId="50012081" wp14:editId="5648D346">
            <wp:extent cx="5943600" cy="1826895"/>
            <wp:effectExtent l="0" t="0" r="0" b="1905"/>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826895"/>
                    </a:xfrm>
                    <a:prstGeom prst="rect">
                      <a:avLst/>
                    </a:prstGeom>
                    <a:noFill/>
                    <a:ln>
                      <a:noFill/>
                    </a:ln>
                    <a:extLst/>
                  </pic:spPr>
                </pic:pic>
              </a:graphicData>
            </a:graphic>
          </wp:inline>
        </w:drawing>
      </w:r>
    </w:p>
    <w:p w:rsidR="003D5EDB" w:rsidRDefault="00556E09">
      <w:r w:rsidRPr="006C6CBA">
        <w:rPr>
          <w:noProof/>
        </w:rPr>
        <w:drawing>
          <wp:anchor distT="0" distB="0" distL="114300" distR="114300" simplePos="0" relativeHeight="251661312" behindDoc="0" locked="0" layoutInCell="1" allowOverlap="1" wp14:anchorId="42DDF92C" wp14:editId="58ACF788">
            <wp:simplePos x="0" y="0"/>
            <wp:positionH relativeFrom="column">
              <wp:posOffset>481965</wp:posOffset>
            </wp:positionH>
            <wp:positionV relativeFrom="paragraph">
              <wp:posOffset>514350</wp:posOffset>
            </wp:positionV>
            <wp:extent cx="4923155" cy="3481070"/>
            <wp:effectExtent l="0" t="0" r="0" b="5080"/>
            <wp:wrapTopAndBottom/>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23155" cy="348107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7EA1017B" wp14:editId="01C2CD2A">
                <wp:simplePos x="0" y="0"/>
                <wp:positionH relativeFrom="column">
                  <wp:posOffset>3333750</wp:posOffset>
                </wp:positionH>
                <wp:positionV relativeFrom="paragraph">
                  <wp:posOffset>1067435</wp:posOffset>
                </wp:positionV>
                <wp:extent cx="1828800" cy="1828800"/>
                <wp:effectExtent l="0" t="0" r="18415" b="1841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556E09" w:rsidRDefault="00556E09"/>
                          <w:p w:rsidR="00556E09" w:rsidRPr="00556E09" w:rsidRDefault="00556E09" w:rsidP="00556E09">
                            <w:pPr>
                              <w:rPr>
                                <w:rFonts w:ascii="Times New Roman" w:hAnsi="Times New Roman" w:cs="Times New Roman"/>
                                <w:color w:val="FF0000"/>
                                <w:sz w:val="28"/>
                              </w:rPr>
                            </w:pPr>
                            <w:r w:rsidRPr="00556E09">
                              <w:rPr>
                                <w:rFonts w:ascii="Times New Roman" w:hAnsi="Times New Roman" w:cs="Times New Roman"/>
                                <w:color w:val="FF0000"/>
                                <w:sz w:val="28"/>
                              </w:rPr>
                              <w:t xml:space="preserve">Trial 1: 5.28g </w:t>
                            </w:r>
                            <w:proofErr w:type="spellStart"/>
                            <w:r w:rsidRPr="00556E09">
                              <w:rPr>
                                <w:rFonts w:ascii="Times New Roman" w:hAnsi="Times New Roman" w:cs="Times New Roman"/>
                                <w:color w:val="FF0000"/>
                                <w:sz w:val="28"/>
                              </w:rPr>
                              <w:t>oxybenzone</w:t>
                            </w:r>
                            <w:proofErr w:type="spellEnd"/>
                          </w:p>
                          <w:p w:rsidR="00556E09" w:rsidRPr="00556E09" w:rsidRDefault="00556E09">
                            <w:pPr>
                              <w:rPr>
                                <w:rFonts w:ascii="Times New Roman" w:hAnsi="Times New Roman" w:cs="Times New Roman"/>
                                <w:color w:val="0070C0"/>
                                <w:sz w:val="28"/>
                              </w:rPr>
                            </w:pPr>
                            <w:r w:rsidRPr="00556E09">
                              <w:rPr>
                                <w:rFonts w:ascii="Times New Roman" w:hAnsi="Times New Roman" w:cs="Times New Roman"/>
                                <w:color w:val="0070C0"/>
                                <w:sz w:val="28"/>
                              </w:rPr>
                              <w:t xml:space="preserve">Trial 2: 1.32g </w:t>
                            </w:r>
                            <w:proofErr w:type="spellStart"/>
                            <w:r w:rsidRPr="00556E09">
                              <w:rPr>
                                <w:rFonts w:ascii="Times New Roman" w:hAnsi="Times New Roman" w:cs="Times New Roman"/>
                                <w:color w:val="0070C0"/>
                                <w:sz w:val="28"/>
                              </w:rPr>
                              <w:t>oxybenzone</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2.5pt;margin-top:84.0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" filled="f" strokeweight=".5pt">
                <v:fill o:detectmouseclick="t"/>
                <v:textbox style="mso-fit-shape-to-text:t">
                  <w:txbxContent>
                    <w:p w:rsidR="00556E09" w:rsidRDefault="00556E09"/>
                    <w:p w:rsidR="00556E09" w:rsidRPr="00556E09" w:rsidRDefault="00556E09" w:rsidP="00556E09">
                      <w:pPr>
                        <w:rPr>
                          <w:rFonts w:ascii="Times New Roman" w:hAnsi="Times New Roman" w:cs="Times New Roman"/>
                          <w:color w:val="FF0000"/>
                          <w:sz w:val="28"/>
                        </w:rPr>
                      </w:pPr>
                      <w:r w:rsidRPr="00556E09">
                        <w:rPr>
                          <w:rFonts w:ascii="Times New Roman" w:hAnsi="Times New Roman" w:cs="Times New Roman"/>
                          <w:color w:val="FF0000"/>
                          <w:sz w:val="28"/>
                        </w:rPr>
                        <w:t xml:space="preserve">Trial 1: 5.28g </w:t>
                      </w:r>
                      <w:proofErr w:type="spellStart"/>
                      <w:r w:rsidRPr="00556E09">
                        <w:rPr>
                          <w:rFonts w:ascii="Times New Roman" w:hAnsi="Times New Roman" w:cs="Times New Roman"/>
                          <w:color w:val="FF0000"/>
                          <w:sz w:val="28"/>
                        </w:rPr>
                        <w:t>oxybenzone</w:t>
                      </w:r>
                      <w:proofErr w:type="spellEnd"/>
                    </w:p>
                    <w:p w:rsidR="00556E09" w:rsidRPr="00556E09" w:rsidRDefault="00556E09">
                      <w:pPr>
                        <w:rPr>
                          <w:rFonts w:ascii="Times New Roman" w:hAnsi="Times New Roman" w:cs="Times New Roman"/>
                          <w:color w:val="0070C0"/>
                          <w:sz w:val="28"/>
                        </w:rPr>
                      </w:pPr>
                      <w:r w:rsidRPr="00556E09">
                        <w:rPr>
                          <w:rFonts w:ascii="Times New Roman" w:hAnsi="Times New Roman" w:cs="Times New Roman"/>
                          <w:color w:val="0070C0"/>
                          <w:sz w:val="28"/>
                        </w:rPr>
                        <w:t xml:space="preserve">Trial 2: 1.32g </w:t>
                      </w:r>
                      <w:proofErr w:type="spellStart"/>
                      <w:r w:rsidRPr="00556E09">
                        <w:rPr>
                          <w:rFonts w:ascii="Times New Roman" w:hAnsi="Times New Roman" w:cs="Times New Roman"/>
                          <w:color w:val="0070C0"/>
                          <w:sz w:val="28"/>
                        </w:rPr>
                        <w:t>oxybenzone</w:t>
                      </w:r>
                      <w:proofErr w:type="spellEnd"/>
                    </w:p>
                  </w:txbxContent>
                </v:textbox>
                <w10:wrap type="square"/>
              </v:shape>
            </w:pict>
          </mc:Fallback>
        </mc:AlternateContent>
      </w:r>
    </w:p>
    <w:p w:rsidR="003D5EDB" w:rsidRDefault="003D5EDB"/>
    <w:p w:rsidR="002A699D" w:rsidRDefault="00556E09" w:rsidP="00556E09">
      <w:pPr>
        <w:spacing w:line="480" w:lineRule="auto"/>
        <w:rPr>
          <w:rFonts w:ascii="Times New Roman" w:hAnsi="Times New Roman" w:cs="Times New Roman"/>
          <w:sz w:val="24"/>
          <w:szCs w:val="24"/>
        </w:rPr>
      </w:pPr>
      <w:r w:rsidRPr="00556E09">
        <w:rPr>
          <w:rFonts w:ascii="Times New Roman" w:hAnsi="Times New Roman" w:cs="Times New Roman"/>
          <w:sz w:val="24"/>
          <w:szCs w:val="24"/>
        </w:rPr>
        <w:lastRenderedPageBreak/>
        <w:t xml:space="preserve">When More Oxybenzone &amp; OM Cinnamate was added, the trend line was more at LD50. </w:t>
      </w:r>
      <w:r w:rsidRPr="00556E09">
        <w:rPr>
          <w:rFonts w:ascii="Times New Roman" w:hAnsi="Times New Roman" w:cs="Times New Roman"/>
          <w:sz w:val="24"/>
          <w:szCs w:val="24"/>
        </w:rPr>
        <w:br/>
        <w:t xml:space="preserve">The overall cost is: 2 grams of OM Cinnamate, 5.28 grams of Oxybenzone would be about </w:t>
      </w:r>
      <w:r>
        <w:rPr>
          <w:rFonts w:ascii="Times New Roman" w:hAnsi="Times New Roman" w:cs="Times New Roman"/>
          <w:sz w:val="24"/>
          <w:szCs w:val="24"/>
        </w:rPr>
        <w:t xml:space="preserve">55.844 cents. </w:t>
      </w:r>
    </w:p>
    <w:p w:rsidR="00BD279E" w:rsidRPr="00556E09" w:rsidRDefault="00BD279E" w:rsidP="00556E09">
      <w:pPr>
        <w:spacing w:line="480" w:lineRule="auto"/>
        <w:rPr>
          <w:rFonts w:ascii="Times New Roman" w:hAnsi="Times New Roman" w:cs="Times New Roman"/>
          <w:sz w:val="24"/>
          <w:szCs w:val="24"/>
        </w:rPr>
      </w:pPr>
      <w:r>
        <w:rPr>
          <w:rFonts w:ascii="Times New Roman" w:hAnsi="Times New Roman" w:cs="Times New Roman"/>
          <w:sz w:val="24"/>
          <w:szCs w:val="24"/>
        </w:rPr>
        <w:t>In the future, a better LD50 needs to be found. More tests should be done to receive a better LD50. There are other chemicals</w:t>
      </w:r>
      <w:r w:rsidR="001576C3">
        <w:rPr>
          <w:rFonts w:ascii="Times New Roman" w:hAnsi="Times New Roman" w:cs="Times New Roman"/>
          <w:sz w:val="24"/>
          <w:szCs w:val="24"/>
        </w:rPr>
        <w:t xml:space="preserve"> in the sunscreen that may play a factor in the outcome. Testing more chemical together could also change the results. </w:t>
      </w:r>
      <w:bookmarkStart w:id="0" w:name="_GoBack"/>
      <w:bookmarkEnd w:id="0"/>
    </w:p>
    <w:p w:rsidR="002A699D" w:rsidRPr="00556E09" w:rsidRDefault="002A699D" w:rsidP="00556E09">
      <w:pPr>
        <w:spacing w:line="480" w:lineRule="auto"/>
        <w:ind w:left="720"/>
      </w:pPr>
    </w:p>
    <w:p w:rsidR="003D5EDB" w:rsidRDefault="003D5EDB"/>
    <w:p w:rsidR="003D5EDB" w:rsidRDefault="003D5EDB"/>
    <w:sectPr w:rsidR="003D5EDB">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3BC" w:rsidRDefault="00FA23BC" w:rsidP="00FA23BC">
      <w:pPr>
        <w:spacing w:after="0" w:line="240" w:lineRule="auto"/>
      </w:pPr>
      <w:r>
        <w:separator/>
      </w:r>
    </w:p>
  </w:endnote>
  <w:endnote w:type="continuationSeparator" w:id="0">
    <w:p w:rsidR="00FA23BC" w:rsidRDefault="00FA23BC" w:rsidP="00FA2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3BC" w:rsidRDefault="00FA23BC" w:rsidP="00FA23BC">
      <w:pPr>
        <w:spacing w:after="0" w:line="240" w:lineRule="auto"/>
      </w:pPr>
      <w:r>
        <w:separator/>
      </w:r>
    </w:p>
  </w:footnote>
  <w:footnote w:type="continuationSeparator" w:id="0">
    <w:p w:rsidR="00FA23BC" w:rsidRDefault="00FA23BC" w:rsidP="00FA23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CBA" w:rsidRDefault="006C6CBA">
    <w:pPr>
      <w:pStyle w:val="Header"/>
      <w:jc w:val="right"/>
    </w:pPr>
    <w:r>
      <w:t xml:space="preserve">Jones </w:t>
    </w:r>
    <w:sdt>
      <w:sdtPr>
        <w:id w:val="96863974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576C3">
          <w:rPr>
            <w:noProof/>
          </w:rPr>
          <w:t>6</w:t>
        </w:r>
        <w:r>
          <w:rPr>
            <w:noProof/>
          </w:rPr>
          <w:fldChar w:fldCharType="end"/>
        </w:r>
      </w:sdtContent>
    </w:sdt>
  </w:p>
  <w:p w:rsidR="006C6CBA" w:rsidRDefault="00461398" w:rsidP="00461398">
    <w:pPr>
      <w:pStyle w:val="Header"/>
      <w:tabs>
        <w:tab w:val="clear" w:pos="4680"/>
        <w:tab w:val="clear" w:pos="9360"/>
        <w:tab w:val="left" w:pos="18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C384B"/>
    <w:multiLevelType w:val="hybridMultilevel"/>
    <w:tmpl w:val="B3205ABA"/>
    <w:lvl w:ilvl="0" w:tplc="EC643A60">
      <w:start w:val="1"/>
      <w:numFmt w:val="bullet"/>
      <w:lvlText w:val=""/>
      <w:lvlJc w:val="left"/>
      <w:pPr>
        <w:tabs>
          <w:tab w:val="num" w:pos="720"/>
        </w:tabs>
        <w:ind w:left="720" w:hanging="360"/>
      </w:pPr>
      <w:rPr>
        <w:rFonts w:ascii="Wingdings 3" w:hAnsi="Wingdings 3" w:hint="default"/>
      </w:rPr>
    </w:lvl>
    <w:lvl w:ilvl="1" w:tplc="D91C9766" w:tentative="1">
      <w:start w:val="1"/>
      <w:numFmt w:val="bullet"/>
      <w:lvlText w:val=""/>
      <w:lvlJc w:val="left"/>
      <w:pPr>
        <w:tabs>
          <w:tab w:val="num" w:pos="1440"/>
        </w:tabs>
        <w:ind w:left="1440" w:hanging="360"/>
      </w:pPr>
      <w:rPr>
        <w:rFonts w:ascii="Wingdings 3" w:hAnsi="Wingdings 3" w:hint="default"/>
      </w:rPr>
    </w:lvl>
    <w:lvl w:ilvl="2" w:tplc="AD3E95FA" w:tentative="1">
      <w:start w:val="1"/>
      <w:numFmt w:val="bullet"/>
      <w:lvlText w:val=""/>
      <w:lvlJc w:val="left"/>
      <w:pPr>
        <w:tabs>
          <w:tab w:val="num" w:pos="2160"/>
        </w:tabs>
        <w:ind w:left="2160" w:hanging="360"/>
      </w:pPr>
      <w:rPr>
        <w:rFonts w:ascii="Wingdings 3" w:hAnsi="Wingdings 3" w:hint="default"/>
      </w:rPr>
    </w:lvl>
    <w:lvl w:ilvl="3" w:tplc="44722678" w:tentative="1">
      <w:start w:val="1"/>
      <w:numFmt w:val="bullet"/>
      <w:lvlText w:val=""/>
      <w:lvlJc w:val="left"/>
      <w:pPr>
        <w:tabs>
          <w:tab w:val="num" w:pos="2880"/>
        </w:tabs>
        <w:ind w:left="2880" w:hanging="360"/>
      </w:pPr>
      <w:rPr>
        <w:rFonts w:ascii="Wingdings 3" w:hAnsi="Wingdings 3" w:hint="default"/>
      </w:rPr>
    </w:lvl>
    <w:lvl w:ilvl="4" w:tplc="3274D7FA" w:tentative="1">
      <w:start w:val="1"/>
      <w:numFmt w:val="bullet"/>
      <w:lvlText w:val=""/>
      <w:lvlJc w:val="left"/>
      <w:pPr>
        <w:tabs>
          <w:tab w:val="num" w:pos="3600"/>
        </w:tabs>
        <w:ind w:left="3600" w:hanging="360"/>
      </w:pPr>
      <w:rPr>
        <w:rFonts w:ascii="Wingdings 3" w:hAnsi="Wingdings 3" w:hint="default"/>
      </w:rPr>
    </w:lvl>
    <w:lvl w:ilvl="5" w:tplc="1AF45782" w:tentative="1">
      <w:start w:val="1"/>
      <w:numFmt w:val="bullet"/>
      <w:lvlText w:val=""/>
      <w:lvlJc w:val="left"/>
      <w:pPr>
        <w:tabs>
          <w:tab w:val="num" w:pos="4320"/>
        </w:tabs>
        <w:ind w:left="4320" w:hanging="360"/>
      </w:pPr>
      <w:rPr>
        <w:rFonts w:ascii="Wingdings 3" w:hAnsi="Wingdings 3" w:hint="default"/>
      </w:rPr>
    </w:lvl>
    <w:lvl w:ilvl="6" w:tplc="75F81766" w:tentative="1">
      <w:start w:val="1"/>
      <w:numFmt w:val="bullet"/>
      <w:lvlText w:val=""/>
      <w:lvlJc w:val="left"/>
      <w:pPr>
        <w:tabs>
          <w:tab w:val="num" w:pos="5040"/>
        </w:tabs>
        <w:ind w:left="5040" w:hanging="360"/>
      </w:pPr>
      <w:rPr>
        <w:rFonts w:ascii="Wingdings 3" w:hAnsi="Wingdings 3" w:hint="default"/>
      </w:rPr>
    </w:lvl>
    <w:lvl w:ilvl="7" w:tplc="FDB493D2" w:tentative="1">
      <w:start w:val="1"/>
      <w:numFmt w:val="bullet"/>
      <w:lvlText w:val=""/>
      <w:lvlJc w:val="left"/>
      <w:pPr>
        <w:tabs>
          <w:tab w:val="num" w:pos="5760"/>
        </w:tabs>
        <w:ind w:left="5760" w:hanging="360"/>
      </w:pPr>
      <w:rPr>
        <w:rFonts w:ascii="Wingdings 3" w:hAnsi="Wingdings 3" w:hint="default"/>
      </w:rPr>
    </w:lvl>
    <w:lvl w:ilvl="8" w:tplc="5D1A2C7E" w:tentative="1">
      <w:start w:val="1"/>
      <w:numFmt w:val="bullet"/>
      <w:lvlText w:val=""/>
      <w:lvlJc w:val="left"/>
      <w:pPr>
        <w:tabs>
          <w:tab w:val="num" w:pos="6480"/>
        </w:tabs>
        <w:ind w:left="6480" w:hanging="360"/>
      </w:pPr>
      <w:rPr>
        <w:rFonts w:ascii="Wingdings 3" w:hAnsi="Wingdings 3" w:hint="default"/>
      </w:rPr>
    </w:lvl>
  </w:abstractNum>
  <w:abstractNum w:abstractNumId="1">
    <w:nsid w:val="4BF257CE"/>
    <w:multiLevelType w:val="hybridMultilevel"/>
    <w:tmpl w:val="93D60828"/>
    <w:lvl w:ilvl="0" w:tplc="5F1654D6">
      <w:start w:val="1"/>
      <w:numFmt w:val="bullet"/>
      <w:lvlText w:val=""/>
      <w:lvlJc w:val="left"/>
      <w:pPr>
        <w:tabs>
          <w:tab w:val="num" w:pos="720"/>
        </w:tabs>
        <w:ind w:left="720" w:hanging="360"/>
      </w:pPr>
      <w:rPr>
        <w:rFonts w:ascii="Wingdings 3" w:hAnsi="Wingdings 3" w:hint="default"/>
      </w:rPr>
    </w:lvl>
    <w:lvl w:ilvl="1" w:tplc="FC0038A6" w:tentative="1">
      <w:start w:val="1"/>
      <w:numFmt w:val="bullet"/>
      <w:lvlText w:val=""/>
      <w:lvlJc w:val="left"/>
      <w:pPr>
        <w:tabs>
          <w:tab w:val="num" w:pos="1440"/>
        </w:tabs>
        <w:ind w:left="1440" w:hanging="360"/>
      </w:pPr>
      <w:rPr>
        <w:rFonts w:ascii="Wingdings 3" w:hAnsi="Wingdings 3" w:hint="default"/>
      </w:rPr>
    </w:lvl>
    <w:lvl w:ilvl="2" w:tplc="AAB2F1C6" w:tentative="1">
      <w:start w:val="1"/>
      <w:numFmt w:val="bullet"/>
      <w:lvlText w:val=""/>
      <w:lvlJc w:val="left"/>
      <w:pPr>
        <w:tabs>
          <w:tab w:val="num" w:pos="2160"/>
        </w:tabs>
        <w:ind w:left="2160" w:hanging="360"/>
      </w:pPr>
      <w:rPr>
        <w:rFonts w:ascii="Wingdings 3" w:hAnsi="Wingdings 3" w:hint="default"/>
      </w:rPr>
    </w:lvl>
    <w:lvl w:ilvl="3" w:tplc="FED6F6B6" w:tentative="1">
      <w:start w:val="1"/>
      <w:numFmt w:val="bullet"/>
      <w:lvlText w:val=""/>
      <w:lvlJc w:val="left"/>
      <w:pPr>
        <w:tabs>
          <w:tab w:val="num" w:pos="2880"/>
        </w:tabs>
        <w:ind w:left="2880" w:hanging="360"/>
      </w:pPr>
      <w:rPr>
        <w:rFonts w:ascii="Wingdings 3" w:hAnsi="Wingdings 3" w:hint="default"/>
      </w:rPr>
    </w:lvl>
    <w:lvl w:ilvl="4" w:tplc="2F3EB37C" w:tentative="1">
      <w:start w:val="1"/>
      <w:numFmt w:val="bullet"/>
      <w:lvlText w:val=""/>
      <w:lvlJc w:val="left"/>
      <w:pPr>
        <w:tabs>
          <w:tab w:val="num" w:pos="3600"/>
        </w:tabs>
        <w:ind w:left="3600" w:hanging="360"/>
      </w:pPr>
      <w:rPr>
        <w:rFonts w:ascii="Wingdings 3" w:hAnsi="Wingdings 3" w:hint="default"/>
      </w:rPr>
    </w:lvl>
    <w:lvl w:ilvl="5" w:tplc="298E9F1C" w:tentative="1">
      <w:start w:val="1"/>
      <w:numFmt w:val="bullet"/>
      <w:lvlText w:val=""/>
      <w:lvlJc w:val="left"/>
      <w:pPr>
        <w:tabs>
          <w:tab w:val="num" w:pos="4320"/>
        </w:tabs>
        <w:ind w:left="4320" w:hanging="360"/>
      </w:pPr>
      <w:rPr>
        <w:rFonts w:ascii="Wingdings 3" w:hAnsi="Wingdings 3" w:hint="default"/>
      </w:rPr>
    </w:lvl>
    <w:lvl w:ilvl="6" w:tplc="86CA8606" w:tentative="1">
      <w:start w:val="1"/>
      <w:numFmt w:val="bullet"/>
      <w:lvlText w:val=""/>
      <w:lvlJc w:val="left"/>
      <w:pPr>
        <w:tabs>
          <w:tab w:val="num" w:pos="5040"/>
        </w:tabs>
        <w:ind w:left="5040" w:hanging="360"/>
      </w:pPr>
      <w:rPr>
        <w:rFonts w:ascii="Wingdings 3" w:hAnsi="Wingdings 3" w:hint="default"/>
      </w:rPr>
    </w:lvl>
    <w:lvl w:ilvl="7" w:tplc="319CB9FC" w:tentative="1">
      <w:start w:val="1"/>
      <w:numFmt w:val="bullet"/>
      <w:lvlText w:val=""/>
      <w:lvlJc w:val="left"/>
      <w:pPr>
        <w:tabs>
          <w:tab w:val="num" w:pos="5760"/>
        </w:tabs>
        <w:ind w:left="5760" w:hanging="360"/>
      </w:pPr>
      <w:rPr>
        <w:rFonts w:ascii="Wingdings 3" w:hAnsi="Wingdings 3" w:hint="default"/>
      </w:rPr>
    </w:lvl>
    <w:lvl w:ilvl="8" w:tplc="A45AC20C" w:tentative="1">
      <w:start w:val="1"/>
      <w:numFmt w:val="bullet"/>
      <w:lvlText w:val=""/>
      <w:lvlJc w:val="left"/>
      <w:pPr>
        <w:tabs>
          <w:tab w:val="num" w:pos="6480"/>
        </w:tabs>
        <w:ind w:left="6480" w:hanging="360"/>
      </w:pPr>
      <w:rPr>
        <w:rFonts w:ascii="Wingdings 3" w:hAnsi="Wingdings 3" w:hint="default"/>
      </w:rPr>
    </w:lvl>
  </w:abstractNum>
  <w:abstractNum w:abstractNumId="2">
    <w:nsid w:val="616D4E73"/>
    <w:multiLevelType w:val="hybridMultilevel"/>
    <w:tmpl w:val="AB3460DE"/>
    <w:lvl w:ilvl="0" w:tplc="AE50BB16">
      <w:start w:val="1"/>
      <w:numFmt w:val="bullet"/>
      <w:lvlText w:val=""/>
      <w:lvlJc w:val="left"/>
      <w:pPr>
        <w:tabs>
          <w:tab w:val="num" w:pos="720"/>
        </w:tabs>
        <w:ind w:left="720" w:hanging="360"/>
      </w:pPr>
      <w:rPr>
        <w:rFonts w:ascii="Wingdings 3" w:hAnsi="Wingdings 3" w:hint="default"/>
      </w:rPr>
    </w:lvl>
    <w:lvl w:ilvl="1" w:tplc="C93CB31C" w:tentative="1">
      <w:start w:val="1"/>
      <w:numFmt w:val="bullet"/>
      <w:lvlText w:val=""/>
      <w:lvlJc w:val="left"/>
      <w:pPr>
        <w:tabs>
          <w:tab w:val="num" w:pos="1440"/>
        </w:tabs>
        <w:ind w:left="1440" w:hanging="360"/>
      </w:pPr>
      <w:rPr>
        <w:rFonts w:ascii="Wingdings 3" w:hAnsi="Wingdings 3" w:hint="default"/>
      </w:rPr>
    </w:lvl>
    <w:lvl w:ilvl="2" w:tplc="E6E6BC4E" w:tentative="1">
      <w:start w:val="1"/>
      <w:numFmt w:val="bullet"/>
      <w:lvlText w:val=""/>
      <w:lvlJc w:val="left"/>
      <w:pPr>
        <w:tabs>
          <w:tab w:val="num" w:pos="2160"/>
        </w:tabs>
        <w:ind w:left="2160" w:hanging="360"/>
      </w:pPr>
      <w:rPr>
        <w:rFonts w:ascii="Wingdings 3" w:hAnsi="Wingdings 3" w:hint="default"/>
      </w:rPr>
    </w:lvl>
    <w:lvl w:ilvl="3" w:tplc="9E1AF2CA" w:tentative="1">
      <w:start w:val="1"/>
      <w:numFmt w:val="bullet"/>
      <w:lvlText w:val=""/>
      <w:lvlJc w:val="left"/>
      <w:pPr>
        <w:tabs>
          <w:tab w:val="num" w:pos="2880"/>
        </w:tabs>
        <w:ind w:left="2880" w:hanging="360"/>
      </w:pPr>
      <w:rPr>
        <w:rFonts w:ascii="Wingdings 3" w:hAnsi="Wingdings 3" w:hint="default"/>
      </w:rPr>
    </w:lvl>
    <w:lvl w:ilvl="4" w:tplc="F53CA448" w:tentative="1">
      <w:start w:val="1"/>
      <w:numFmt w:val="bullet"/>
      <w:lvlText w:val=""/>
      <w:lvlJc w:val="left"/>
      <w:pPr>
        <w:tabs>
          <w:tab w:val="num" w:pos="3600"/>
        </w:tabs>
        <w:ind w:left="3600" w:hanging="360"/>
      </w:pPr>
      <w:rPr>
        <w:rFonts w:ascii="Wingdings 3" w:hAnsi="Wingdings 3" w:hint="default"/>
      </w:rPr>
    </w:lvl>
    <w:lvl w:ilvl="5" w:tplc="F77E61FC" w:tentative="1">
      <w:start w:val="1"/>
      <w:numFmt w:val="bullet"/>
      <w:lvlText w:val=""/>
      <w:lvlJc w:val="left"/>
      <w:pPr>
        <w:tabs>
          <w:tab w:val="num" w:pos="4320"/>
        </w:tabs>
        <w:ind w:left="4320" w:hanging="360"/>
      </w:pPr>
      <w:rPr>
        <w:rFonts w:ascii="Wingdings 3" w:hAnsi="Wingdings 3" w:hint="default"/>
      </w:rPr>
    </w:lvl>
    <w:lvl w:ilvl="6" w:tplc="9A74C0BE" w:tentative="1">
      <w:start w:val="1"/>
      <w:numFmt w:val="bullet"/>
      <w:lvlText w:val=""/>
      <w:lvlJc w:val="left"/>
      <w:pPr>
        <w:tabs>
          <w:tab w:val="num" w:pos="5040"/>
        </w:tabs>
        <w:ind w:left="5040" w:hanging="360"/>
      </w:pPr>
      <w:rPr>
        <w:rFonts w:ascii="Wingdings 3" w:hAnsi="Wingdings 3" w:hint="default"/>
      </w:rPr>
    </w:lvl>
    <w:lvl w:ilvl="7" w:tplc="BF6AD2EE" w:tentative="1">
      <w:start w:val="1"/>
      <w:numFmt w:val="bullet"/>
      <w:lvlText w:val=""/>
      <w:lvlJc w:val="left"/>
      <w:pPr>
        <w:tabs>
          <w:tab w:val="num" w:pos="5760"/>
        </w:tabs>
        <w:ind w:left="5760" w:hanging="360"/>
      </w:pPr>
      <w:rPr>
        <w:rFonts w:ascii="Wingdings 3" w:hAnsi="Wingdings 3" w:hint="default"/>
      </w:rPr>
    </w:lvl>
    <w:lvl w:ilvl="8" w:tplc="A4E4446E" w:tentative="1">
      <w:start w:val="1"/>
      <w:numFmt w:val="bullet"/>
      <w:lvlText w:val=""/>
      <w:lvlJc w:val="left"/>
      <w:pPr>
        <w:tabs>
          <w:tab w:val="num" w:pos="6480"/>
        </w:tabs>
        <w:ind w:left="6480" w:hanging="360"/>
      </w:pPr>
      <w:rPr>
        <w:rFonts w:ascii="Wingdings 3" w:hAnsi="Wingdings 3" w:hint="default"/>
      </w:rPr>
    </w:lvl>
  </w:abstractNum>
  <w:abstractNum w:abstractNumId="3">
    <w:nsid w:val="66965BFB"/>
    <w:multiLevelType w:val="hybridMultilevel"/>
    <w:tmpl w:val="DE5CF306"/>
    <w:lvl w:ilvl="0" w:tplc="CA2CA6F8">
      <w:start w:val="1"/>
      <w:numFmt w:val="bullet"/>
      <w:lvlText w:val=""/>
      <w:lvlJc w:val="left"/>
      <w:pPr>
        <w:tabs>
          <w:tab w:val="num" w:pos="720"/>
        </w:tabs>
        <w:ind w:left="720" w:hanging="360"/>
      </w:pPr>
      <w:rPr>
        <w:rFonts w:ascii="Wingdings 3" w:hAnsi="Wingdings 3" w:hint="default"/>
      </w:rPr>
    </w:lvl>
    <w:lvl w:ilvl="1" w:tplc="EDE63696" w:tentative="1">
      <w:start w:val="1"/>
      <w:numFmt w:val="bullet"/>
      <w:lvlText w:val=""/>
      <w:lvlJc w:val="left"/>
      <w:pPr>
        <w:tabs>
          <w:tab w:val="num" w:pos="1440"/>
        </w:tabs>
        <w:ind w:left="1440" w:hanging="360"/>
      </w:pPr>
      <w:rPr>
        <w:rFonts w:ascii="Wingdings 3" w:hAnsi="Wingdings 3" w:hint="default"/>
      </w:rPr>
    </w:lvl>
    <w:lvl w:ilvl="2" w:tplc="849CB5F8" w:tentative="1">
      <w:start w:val="1"/>
      <w:numFmt w:val="bullet"/>
      <w:lvlText w:val=""/>
      <w:lvlJc w:val="left"/>
      <w:pPr>
        <w:tabs>
          <w:tab w:val="num" w:pos="2160"/>
        </w:tabs>
        <w:ind w:left="2160" w:hanging="360"/>
      </w:pPr>
      <w:rPr>
        <w:rFonts w:ascii="Wingdings 3" w:hAnsi="Wingdings 3" w:hint="default"/>
      </w:rPr>
    </w:lvl>
    <w:lvl w:ilvl="3" w:tplc="764E27CA" w:tentative="1">
      <w:start w:val="1"/>
      <w:numFmt w:val="bullet"/>
      <w:lvlText w:val=""/>
      <w:lvlJc w:val="left"/>
      <w:pPr>
        <w:tabs>
          <w:tab w:val="num" w:pos="2880"/>
        </w:tabs>
        <w:ind w:left="2880" w:hanging="360"/>
      </w:pPr>
      <w:rPr>
        <w:rFonts w:ascii="Wingdings 3" w:hAnsi="Wingdings 3" w:hint="default"/>
      </w:rPr>
    </w:lvl>
    <w:lvl w:ilvl="4" w:tplc="FD8A43EA" w:tentative="1">
      <w:start w:val="1"/>
      <w:numFmt w:val="bullet"/>
      <w:lvlText w:val=""/>
      <w:lvlJc w:val="left"/>
      <w:pPr>
        <w:tabs>
          <w:tab w:val="num" w:pos="3600"/>
        </w:tabs>
        <w:ind w:left="3600" w:hanging="360"/>
      </w:pPr>
      <w:rPr>
        <w:rFonts w:ascii="Wingdings 3" w:hAnsi="Wingdings 3" w:hint="default"/>
      </w:rPr>
    </w:lvl>
    <w:lvl w:ilvl="5" w:tplc="D21030A8" w:tentative="1">
      <w:start w:val="1"/>
      <w:numFmt w:val="bullet"/>
      <w:lvlText w:val=""/>
      <w:lvlJc w:val="left"/>
      <w:pPr>
        <w:tabs>
          <w:tab w:val="num" w:pos="4320"/>
        </w:tabs>
        <w:ind w:left="4320" w:hanging="360"/>
      </w:pPr>
      <w:rPr>
        <w:rFonts w:ascii="Wingdings 3" w:hAnsi="Wingdings 3" w:hint="default"/>
      </w:rPr>
    </w:lvl>
    <w:lvl w:ilvl="6" w:tplc="EB1C2EF0" w:tentative="1">
      <w:start w:val="1"/>
      <w:numFmt w:val="bullet"/>
      <w:lvlText w:val=""/>
      <w:lvlJc w:val="left"/>
      <w:pPr>
        <w:tabs>
          <w:tab w:val="num" w:pos="5040"/>
        </w:tabs>
        <w:ind w:left="5040" w:hanging="360"/>
      </w:pPr>
      <w:rPr>
        <w:rFonts w:ascii="Wingdings 3" w:hAnsi="Wingdings 3" w:hint="default"/>
      </w:rPr>
    </w:lvl>
    <w:lvl w:ilvl="7" w:tplc="F2B83234" w:tentative="1">
      <w:start w:val="1"/>
      <w:numFmt w:val="bullet"/>
      <w:lvlText w:val=""/>
      <w:lvlJc w:val="left"/>
      <w:pPr>
        <w:tabs>
          <w:tab w:val="num" w:pos="5760"/>
        </w:tabs>
        <w:ind w:left="5760" w:hanging="360"/>
      </w:pPr>
      <w:rPr>
        <w:rFonts w:ascii="Wingdings 3" w:hAnsi="Wingdings 3" w:hint="default"/>
      </w:rPr>
    </w:lvl>
    <w:lvl w:ilvl="8" w:tplc="5D923578"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7EF"/>
    <w:rsid w:val="00016B61"/>
    <w:rsid w:val="000D4610"/>
    <w:rsid w:val="001576C3"/>
    <w:rsid w:val="00161029"/>
    <w:rsid w:val="002A699D"/>
    <w:rsid w:val="003D5EDB"/>
    <w:rsid w:val="00404119"/>
    <w:rsid w:val="00461398"/>
    <w:rsid w:val="004B1D16"/>
    <w:rsid w:val="00556E09"/>
    <w:rsid w:val="005B795E"/>
    <w:rsid w:val="00677DA0"/>
    <w:rsid w:val="006B318F"/>
    <w:rsid w:val="006C6CBA"/>
    <w:rsid w:val="006D296E"/>
    <w:rsid w:val="00732249"/>
    <w:rsid w:val="0074656A"/>
    <w:rsid w:val="007A577F"/>
    <w:rsid w:val="009060AD"/>
    <w:rsid w:val="00BD279E"/>
    <w:rsid w:val="00C00A02"/>
    <w:rsid w:val="00C97770"/>
    <w:rsid w:val="00E263B9"/>
    <w:rsid w:val="00E567EF"/>
    <w:rsid w:val="00FA2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EDB"/>
    <w:rPr>
      <w:rFonts w:ascii="Tahoma" w:hAnsi="Tahoma" w:cs="Tahoma"/>
      <w:sz w:val="16"/>
      <w:szCs w:val="16"/>
    </w:rPr>
  </w:style>
  <w:style w:type="paragraph" w:styleId="Header">
    <w:name w:val="header"/>
    <w:basedOn w:val="Normal"/>
    <w:link w:val="HeaderChar"/>
    <w:uiPriority w:val="99"/>
    <w:unhideWhenUsed/>
    <w:rsid w:val="00FA2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3BC"/>
  </w:style>
  <w:style w:type="paragraph" w:styleId="Footer">
    <w:name w:val="footer"/>
    <w:basedOn w:val="Normal"/>
    <w:link w:val="FooterChar"/>
    <w:uiPriority w:val="99"/>
    <w:unhideWhenUsed/>
    <w:rsid w:val="00FA2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3BC"/>
  </w:style>
  <w:style w:type="paragraph" w:styleId="ListParagraph">
    <w:name w:val="List Paragraph"/>
    <w:basedOn w:val="Normal"/>
    <w:uiPriority w:val="34"/>
    <w:qFormat/>
    <w:rsid w:val="00404119"/>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6C6C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EDB"/>
    <w:rPr>
      <w:rFonts w:ascii="Tahoma" w:hAnsi="Tahoma" w:cs="Tahoma"/>
      <w:sz w:val="16"/>
      <w:szCs w:val="16"/>
    </w:rPr>
  </w:style>
  <w:style w:type="paragraph" w:styleId="Header">
    <w:name w:val="header"/>
    <w:basedOn w:val="Normal"/>
    <w:link w:val="HeaderChar"/>
    <w:uiPriority w:val="99"/>
    <w:unhideWhenUsed/>
    <w:rsid w:val="00FA2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3BC"/>
  </w:style>
  <w:style w:type="paragraph" w:styleId="Footer">
    <w:name w:val="footer"/>
    <w:basedOn w:val="Normal"/>
    <w:link w:val="FooterChar"/>
    <w:uiPriority w:val="99"/>
    <w:unhideWhenUsed/>
    <w:rsid w:val="00FA2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3BC"/>
  </w:style>
  <w:style w:type="paragraph" w:styleId="ListParagraph">
    <w:name w:val="List Paragraph"/>
    <w:basedOn w:val="Normal"/>
    <w:uiPriority w:val="34"/>
    <w:qFormat/>
    <w:rsid w:val="00404119"/>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6C6C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713154">
      <w:bodyDiv w:val="1"/>
      <w:marLeft w:val="0"/>
      <w:marRight w:val="0"/>
      <w:marTop w:val="0"/>
      <w:marBottom w:val="0"/>
      <w:divBdr>
        <w:top w:val="none" w:sz="0" w:space="0" w:color="auto"/>
        <w:left w:val="none" w:sz="0" w:space="0" w:color="auto"/>
        <w:bottom w:val="none" w:sz="0" w:space="0" w:color="auto"/>
        <w:right w:val="none" w:sz="0" w:space="0" w:color="auto"/>
      </w:divBdr>
      <w:divsChild>
        <w:div w:id="713387257">
          <w:marLeft w:val="547"/>
          <w:marRight w:val="0"/>
          <w:marTop w:val="140"/>
          <w:marBottom w:val="0"/>
          <w:divBdr>
            <w:top w:val="none" w:sz="0" w:space="0" w:color="auto"/>
            <w:left w:val="none" w:sz="0" w:space="0" w:color="auto"/>
            <w:bottom w:val="none" w:sz="0" w:space="0" w:color="auto"/>
            <w:right w:val="none" w:sz="0" w:space="0" w:color="auto"/>
          </w:divBdr>
        </w:div>
      </w:divsChild>
    </w:div>
    <w:div w:id="1078091036">
      <w:bodyDiv w:val="1"/>
      <w:marLeft w:val="0"/>
      <w:marRight w:val="0"/>
      <w:marTop w:val="0"/>
      <w:marBottom w:val="0"/>
      <w:divBdr>
        <w:top w:val="none" w:sz="0" w:space="0" w:color="auto"/>
        <w:left w:val="none" w:sz="0" w:space="0" w:color="auto"/>
        <w:bottom w:val="none" w:sz="0" w:space="0" w:color="auto"/>
        <w:right w:val="none" w:sz="0" w:space="0" w:color="auto"/>
      </w:divBdr>
      <w:divsChild>
        <w:div w:id="864831204">
          <w:marLeft w:val="547"/>
          <w:marRight w:val="0"/>
          <w:marTop w:val="140"/>
          <w:marBottom w:val="0"/>
          <w:divBdr>
            <w:top w:val="none" w:sz="0" w:space="0" w:color="auto"/>
            <w:left w:val="none" w:sz="0" w:space="0" w:color="auto"/>
            <w:bottom w:val="none" w:sz="0" w:space="0" w:color="auto"/>
            <w:right w:val="none" w:sz="0" w:space="0" w:color="auto"/>
          </w:divBdr>
        </w:div>
      </w:divsChild>
    </w:div>
    <w:div w:id="1133257545">
      <w:bodyDiv w:val="1"/>
      <w:marLeft w:val="0"/>
      <w:marRight w:val="0"/>
      <w:marTop w:val="0"/>
      <w:marBottom w:val="0"/>
      <w:divBdr>
        <w:top w:val="none" w:sz="0" w:space="0" w:color="auto"/>
        <w:left w:val="none" w:sz="0" w:space="0" w:color="auto"/>
        <w:bottom w:val="none" w:sz="0" w:space="0" w:color="auto"/>
        <w:right w:val="none" w:sz="0" w:space="0" w:color="auto"/>
      </w:divBdr>
      <w:divsChild>
        <w:div w:id="757168819">
          <w:marLeft w:val="547"/>
          <w:marRight w:val="0"/>
          <w:marTop w:val="140"/>
          <w:marBottom w:val="0"/>
          <w:divBdr>
            <w:top w:val="none" w:sz="0" w:space="0" w:color="auto"/>
            <w:left w:val="none" w:sz="0" w:space="0" w:color="auto"/>
            <w:bottom w:val="none" w:sz="0" w:space="0" w:color="auto"/>
            <w:right w:val="none" w:sz="0" w:space="0" w:color="auto"/>
          </w:divBdr>
        </w:div>
      </w:divsChild>
    </w:div>
    <w:div w:id="1666127870">
      <w:bodyDiv w:val="1"/>
      <w:marLeft w:val="0"/>
      <w:marRight w:val="0"/>
      <w:marTop w:val="0"/>
      <w:marBottom w:val="0"/>
      <w:divBdr>
        <w:top w:val="none" w:sz="0" w:space="0" w:color="auto"/>
        <w:left w:val="none" w:sz="0" w:space="0" w:color="auto"/>
        <w:bottom w:val="none" w:sz="0" w:space="0" w:color="auto"/>
        <w:right w:val="none" w:sz="0" w:space="0" w:color="auto"/>
      </w:divBdr>
    </w:div>
    <w:div w:id="1997951444">
      <w:bodyDiv w:val="1"/>
      <w:marLeft w:val="0"/>
      <w:marRight w:val="0"/>
      <w:marTop w:val="0"/>
      <w:marBottom w:val="0"/>
      <w:divBdr>
        <w:top w:val="none" w:sz="0" w:space="0" w:color="auto"/>
        <w:left w:val="none" w:sz="0" w:space="0" w:color="auto"/>
        <w:bottom w:val="none" w:sz="0" w:space="0" w:color="auto"/>
        <w:right w:val="none" w:sz="0" w:space="0" w:color="auto"/>
      </w:divBdr>
      <w:divsChild>
        <w:div w:id="2139955659">
          <w:marLeft w:val="547"/>
          <w:marRight w:val="0"/>
          <w:marTop w:val="140"/>
          <w:marBottom w:val="0"/>
          <w:divBdr>
            <w:top w:val="none" w:sz="0" w:space="0" w:color="auto"/>
            <w:left w:val="none" w:sz="0" w:space="0" w:color="auto"/>
            <w:bottom w:val="none" w:sz="0" w:space="0" w:color="auto"/>
            <w:right w:val="none" w:sz="0" w:space="0" w:color="auto"/>
          </w:divBdr>
        </w:div>
        <w:div w:id="611546854">
          <w:marLeft w:val="547"/>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RPCS</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Briana</dc:creator>
  <cp:lastModifiedBy>Jones, Brittany</cp:lastModifiedBy>
  <cp:revision>3</cp:revision>
  <dcterms:created xsi:type="dcterms:W3CDTF">2014-05-19T02:28:00Z</dcterms:created>
  <dcterms:modified xsi:type="dcterms:W3CDTF">2014-05-20T18:57:00Z</dcterms:modified>
</cp:coreProperties>
</file>