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sz w:val="24"/>
          <w:szCs w:val="24"/>
        </w:rPr>
        <w:t xml:space="preserve">Hailey Morris and Marsie Salvatori </w:t>
      </w:r>
    </w:p>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sz w:val="24"/>
          <w:szCs w:val="24"/>
        </w:rPr>
        <w:t>16 December 2013</w:t>
      </w:r>
    </w:p>
    <w:p w:rsidR="006B6296" w:rsidRPr="00CF6B8E" w:rsidRDefault="006B6296" w:rsidP="006B6296">
      <w:pPr>
        <w:spacing w:line="480" w:lineRule="auto"/>
        <w:jc w:val="center"/>
        <w:rPr>
          <w:rFonts w:ascii="Times New Roman" w:hAnsi="Times New Roman" w:cs="Times New Roman"/>
          <w:sz w:val="24"/>
          <w:szCs w:val="24"/>
        </w:rPr>
      </w:pPr>
      <w:r w:rsidRPr="00CF6B8E">
        <w:rPr>
          <w:rFonts w:ascii="Times New Roman" w:hAnsi="Times New Roman" w:cs="Times New Roman"/>
          <w:sz w:val="24"/>
          <w:szCs w:val="24"/>
        </w:rPr>
        <w:t>Cell Phone</w:t>
      </w:r>
      <w:r w:rsidR="00D86ECC">
        <w:rPr>
          <w:rFonts w:ascii="Times New Roman" w:hAnsi="Times New Roman" w:cs="Times New Roman"/>
          <w:sz w:val="24"/>
          <w:szCs w:val="24"/>
        </w:rPr>
        <w:t xml:space="preserve"> Notification</w:t>
      </w:r>
      <w:r w:rsidRPr="00CF6B8E">
        <w:rPr>
          <w:rFonts w:ascii="Times New Roman" w:hAnsi="Times New Roman" w:cs="Times New Roman"/>
          <w:sz w:val="24"/>
          <w:szCs w:val="24"/>
        </w:rPr>
        <w:t xml:space="preserve"> Impact on Short-Term Memory</w:t>
      </w:r>
    </w:p>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sz w:val="24"/>
          <w:szCs w:val="24"/>
        </w:rPr>
        <w:t>Abstract</w:t>
      </w:r>
    </w:p>
    <w:p w:rsidR="00313947" w:rsidRPr="00CF6B8E" w:rsidRDefault="00313947" w:rsidP="006B6296">
      <w:pPr>
        <w:spacing w:line="480" w:lineRule="auto"/>
        <w:rPr>
          <w:rFonts w:ascii="Times New Roman" w:hAnsi="Times New Roman" w:cs="Times New Roman"/>
          <w:sz w:val="24"/>
          <w:szCs w:val="24"/>
        </w:rPr>
      </w:pPr>
      <w:r w:rsidRPr="00CF6B8E">
        <w:rPr>
          <w:rFonts w:ascii="Times New Roman" w:hAnsi="Times New Roman" w:cs="Times New Roman"/>
          <w:sz w:val="24"/>
          <w:szCs w:val="24"/>
        </w:rPr>
        <w:tab/>
      </w:r>
      <w:r w:rsidR="00E26D48">
        <w:rPr>
          <w:rFonts w:ascii="Times New Roman" w:hAnsi="Times New Roman"/>
          <w:sz w:val="24"/>
          <w:szCs w:val="24"/>
        </w:rPr>
        <w:t xml:space="preserve">The effect of different iPhone notifications (ringtone and vibration) on short term memory were analyzed in this study. Data was collected by showing sequences of random consonants and vowels that increased from 2 to 10. The subjects were then asked to recall these sequences as best as they could while the notification was playing in the background. The results were analyzed using a t-test, where the p-values indicated that the default ringtone on the iPhone did not statistically impact one’s ability to recall a sequence. It was found that the vibration also did not statistically impact one’s ability to recall a sequence. Our participants noted that they utilized the vibration function on their phones frequently which may have caused them to be accustomed to this noise. For future testing, randomizing the vibration or ringtone during the test instead of playing these noises on a set time pattern would foster more realistic conditions, mimicking the actual distraction of the cell phone that students face daily. </w:t>
      </w:r>
      <w:r w:rsidR="00BD24B0">
        <w:rPr>
          <w:rFonts w:ascii="Times New Roman" w:hAnsi="Times New Roman" w:cs="Times New Roman"/>
          <w:sz w:val="24"/>
          <w:szCs w:val="24"/>
        </w:rPr>
        <w:t xml:space="preserve"> </w:t>
      </w:r>
    </w:p>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sz w:val="24"/>
          <w:szCs w:val="24"/>
        </w:rPr>
        <w:t>Introduction</w:t>
      </w:r>
    </w:p>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sz w:val="24"/>
          <w:szCs w:val="24"/>
        </w:rPr>
        <w:tab/>
        <w:t>Short-term memory is information which can be held in the mind for a brief time period. According to End et al. (2010), one can remember about 7 items (plus or minus two) in his/her short term memory, where this information only remains for about 15-</w:t>
      </w:r>
      <w:r w:rsidR="00D86ECC">
        <w:rPr>
          <w:rFonts w:ascii="Times New Roman" w:hAnsi="Times New Roman" w:cs="Times New Roman"/>
          <w:sz w:val="24"/>
          <w:szCs w:val="24"/>
        </w:rPr>
        <w:t>30 seconds. Peterson (1966)</w:t>
      </w:r>
      <w:r w:rsidRPr="00CF6B8E">
        <w:rPr>
          <w:rFonts w:ascii="Times New Roman" w:hAnsi="Times New Roman" w:cs="Times New Roman"/>
          <w:sz w:val="24"/>
          <w:szCs w:val="24"/>
        </w:rPr>
        <w:t xml:space="preserve"> concluded that sequences are easily forgotte</w:t>
      </w:r>
      <w:r w:rsidR="00D86ECC">
        <w:rPr>
          <w:rFonts w:ascii="Times New Roman" w:hAnsi="Times New Roman" w:cs="Times New Roman"/>
          <w:sz w:val="24"/>
          <w:szCs w:val="24"/>
        </w:rPr>
        <w:t>n when they are only shown once</w:t>
      </w:r>
      <w:r w:rsidRPr="00CF6B8E">
        <w:rPr>
          <w:rFonts w:ascii="Times New Roman" w:hAnsi="Times New Roman" w:cs="Times New Roman"/>
          <w:sz w:val="24"/>
          <w:szCs w:val="24"/>
        </w:rPr>
        <w:t xml:space="preserve">. In his experiment, it took longer for a subject to recall a sequence he had only been shown once </w:t>
      </w:r>
      <w:r w:rsidRPr="00CF6B8E">
        <w:rPr>
          <w:rFonts w:ascii="Times New Roman" w:hAnsi="Times New Roman" w:cs="Times New Roman"/>
          <w:sz w:val="24"/>
          <w:szCs w:val="24"/>
        </w:rPr>
        <w:lastRenderedPageBreak/>
        <w:t>compared to a sequence he had been shown twice. The scientist</w:t>
      </w:r>
      <w:r w:rsidR="00D86ECC">
        <w:rPr>
          <w:rFonts w:ascii="Times New Roman" w:hAnsi="Times New Roman" w:cs="Times New Roman"/>
          <w:sz w:val="24"/>
          <w:szCs w:val="24"/>
        </w:rPr>
        <w:t>s</w:t>
      </w:r>
      <w:r w:rsidRPr="00CF6B8E">
        <w:rPr>
          <w:rFonts w:ascii="Times New Roman" w:hAnsi="Times New Roman" w:cs="Times New Roman"/>
          <w:sz w:val="24"/>
          <w:szCs w:val="24"/>
        </w:rPr>
        <w:t xml:space="preserve"> Klatte et al. (2010) found that there are distractors that tamper with short term memory, including noise. The scientists showed their subjects the same sequences with no noise as they did with noise (irrelevant speech and classroom noise), and they noticed a significant decrease in the number of correctly recalled letters when noise was present. An extension of this was concluded by End et al. (2010), who did the same kind of test </w:t>
      </w:r>
      <w:r w:rsidR="00D86ECC">
        <w:rPr>
          <w:rFonts w:ascii="Times New Roman" w:hAnsi="Times New Roman" w:cs="Times New Roman"/>
          <w:sz w:val="24"/>
          <w:szCs w:val="24"/>
        </w:rPr>
        <w:t>as Klatte</w:t>
      </w:r>
      <w:r w:rsidRPr="00CF6B8E">
        <w:rPr>
          <w:rFonts w:ascii="Times New Roman" w:hAnsi="Times New Roman" w:cs="Times New Roman"/>
          <w:sz w:val="24"/>
          <w:szCs w:val="24"/>
        </w:rPr>
        <w:t>, except they replaced noise with a cell phone ringtone. The participants during this experiment were inside a classroom watching a video. They had to take notes on the information in the video. The noise would be sounded as a distractor and the participants were later asked to recall the information from the video at the time the distractor sounded. They concluded that subjects who were distracted by a cell phone ringtone could recall less information from a video that was included in the test than those who were not distracted. Because of this, we decided to study the effect of different iPhone notification signal</w:t>
      </w:r>
      <w:r w:rsidR="00A133EE">
        <w:rPr>
          <w:rFonts w:ascii="Times New Roman" w:hAnsi="Times New Roman" w:cs="Times New Roman"/>
          <w:sz w:val="24"/>
          <w:szCs w:val="24"/>
        </w:rPr>
        <w:t>s on short term memory</w:t>
      </w:r>
      <w:r w:rsidRPr="00CF6B8E">
        <w:rPr>
          <w:rFonts w:ascii="Times New Roman" w:hAnsi="Times New Roman" w:cs="Times New Roman"/>
          <w:sz w:val="24"/>
          <w:szCs w:val="24"/>
        </w:rPr>
        <w:t xml:space="preserve">.  </w:t>
      </w:r>
    </w:p>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sz w:val="24"/>
          <w:szCs w:val="24"/>
        </w:rPr>
        <w:t>Methods</w:t>
      </w:r>
    </w:p>
    <w:p w:rsidR="00A8156B" w:rsidRDefault="006B6296" w:rsidP="00A8156B">
      <w:pPr>
        <w:spacing w:line="480" w:lineRule="auto"/>
        <w:ind w:firstLine="720"/>
        <w:rPr>
          <w:rFonts w:ascii="Times New Roman" w:hAnsi="Times New Roman" w:cs="Times New Roman"/>
          <w:sz w:val="24"/>
          <w:szCs w:val="24"/>
        </w:rPr>
      </w:pPr>
      <w:r w:rsidRPr="00CF6B8E">
        <w:rPr>
          <w:rFonts w:ascii="Times New Roman" w:hAnsi="Times New Roman" w:cs="Times New Roman"/>
          <w:sz w:val="24"/>
          <w:szCs w:val="24"/>
        </w:rPr>
        <w:t>Fifteen female Roland Park Country School high-school students were tested. These girls were tested in a quiet roo</w:t>
      </w:r>
      <w:r w:rsidR="00A8156B">
        <w:rPr>
          <w:rFonts w:ascii="Times New Roman" w:hAnsi="Times New Roman" w:cs="Times New Roman"/>
          <w:sz w:val="24"/>
          <w:szCs w:val="24"/>
        </w:rPr>
        <w:t>m without distractions. E</w:t>
      </w:r>
      <w:r w:rsidRPr="00CF6B8E">
        <w:rPr>
          <w:rFonts w:ascii="Times New Roman" w:hAnsi="Times New Roman" w:cs="Times New Roman"/>
          <w:sz w:val="24"/>
          <w:szCs w:val="24"/>
        </w:rPr>
        <w:t xml:space="preserve">ach subject </w:t>
      </w:r>
      <w:r w:rsidR="00A8156B">
        <w:rPr>
          <w:rFonts w:ascii="Times New Roman" w:hAnsi="Times New Roman" w:cs="Times New Roman"/>
          <w:sz w:val="24"/>
          <w:szCs w:val="24"/>
        </w:rPr>
        <w:t xml:space="preserve">first </w:t>
      </w:r>
      <w:r w:rsidRPr="00CF6B8E">
        <w:rPr>
          <w:rFonts w:ascii="Times New Roman" w:hAnsi="Times New Roman" w:cs="Times New Roman"/>
          <w:sz w:val="24"/>
          <w:szCs w:val="24"/>
        </w:rPr>
        <w:t>filled out a questionnaire regarding their personal information and IPhone experience</w:t>
      </w:r>
      <w:r w:rsidRPr="00CF6B8E">
        <w:rPr>
          <w:rFonts w:ascii="Times New Roman" w:hAnsi="Times New Roman" w:cs="Times New Roman"/>
          <w:b/>
          <w:sz w:val="24"/>
          <w:szCs w:val="24"/>
        </w:rPr>
        <w:t xml:space="preserve"> </w:t>
      </w:r>
      <w:r w:rsidR="00A8156B">
        <w:rPr>
          <w:rFonts w:ascii="Times New Roman" w:hAnsi="Times New Roman" w:cs="Times New Roman"/>
          <w:sz w:val="24"/>
          <w:szCs w:val="24"/>
        </w:rPr>
        <w:t>(see image 1). O</w:t>
      </w:r>
      <w:r w:rsidRPr="00CF6B8E">
        <w:rPr>
          <w:rFonts w:ascii="Times New Roman" w:hAnsi="Times New Roman" w:cs="Times New Roman"/>
          <w:sz w:val="24"/>
          <w:szCs w:val="24"/>
        </w:rPr>
        <w:t xml:space="preserve">nce they had completed the first portion of the sheet, they were asked to put noise-cancelling headphones on which were plugged into the computer which had the test on it. </w:t>
      </w:r>
    </w:p>
    <w:p w:rsidR="006B6296" w:rsidRPr="00CF6B8E" w:rsidRDefault="006B6296" w:rsidP="00A8156B">
      <w:pPr>
        <w:spacing w:line="480" w:lineRule="auto"/>
        <w:ind w:firstLine="720"/>
        <w:rPr>
          <w:rFonts w:ascii="Times New Roman" w:hAnsi="Times New Roman" w:cs="Times New Roman"/>
          <w:sz w:val="24"/>
          <w:szCs w:val="24"/>
        </w:rPr>
      </w:pPr>
      <w:r w:rsidRPr="00CF6B8E">
        <w:rPr>
          <w:rFonts w:ascii="Times New Roman" w:hAnsi="Times New Roman" w:cs="Times New Roman"/>
          <w:sz w:val="24"/>
          <w:szCs w:val="24"/>
        </w:rPr>
        <w:t>The test was created</w:t>
      </w:r>
      <w:r w:rsidR="00AF797A">
        <w:rPr>
          <w:rFonts w:ascii="Times New Roman" w:hAnsi="Times New Roman" w:cs="Times New Roman"/>
          <w:sz w:val="24"/>
          <w:szCs w:val="24"/>
        </w:rPr>
        <w:t>,</w:t>
      </w:r>
      <w:r w:rsidRPr="00CF6B8E">
        <w:rPr>
          <w:rFonts w:ascii="Times New Roman" w:hAnsi="Times New Roman" w:cs="Times New Roman"/>
          <w:sz w:val="24"/>
          <w:szCs w:val="24"/>
        </w:rPr>
        <w:t xml:space="preserve"> a</w:t>
      </w:r>
      <w:r w:rsidR="00F312A4">
        <w:rPr>
          <w:rFonts w:ascii="Times New Roman" w:hAnsi="Times New Roman" w:cs="Times New Roman"/>
          <w:sz w:val="24"/>
          <w:szCs w:val="24"/>
        </w:rPr>
        <w:t>nd</w:t>
      </w:r>
      <w:r w:rsidR="00AF797A">
        <w:rPr>
          <w:rFonts w:ascii="Times New Roman" w:hAnsi="Times New Roman" w:cs="Times New Roman"/>
          <w:sz w:val="24"/>
          <w:szCs w:val="24"/>
        </w:rPr>
        <w:t xml:space="preserve"> then later</w:t>
      </w:r>
      <w:r w:rsidR="00F312A4">
        <w:rPr>
          <w:rFonts w:ascii="Times New Roman" w:hAnsi="Times New Roman" w:cs="Times New Roman"/>
          <w:sz w:val="24"/>
          <w:szCs w:val="24"/>
        </w:rPr>
        <w:t xml:space="preserve"> given on a program written using</w:t>
      </w:r>
      <w:r w:rsidRPr="00CF6B8E">
        <w:rPr>
          <w:rFonts w:ascii="Times New Roman" w:hAnsi="Times New Roman" w:cs="Times New Roman"/>
          <w:sz w:val="24"/>
          <w:szCs w:val="24"/>
        </w:rPr>
        <w:t xml:space="preserve"> build your own block</w:t>
      </w:r>
      <w:r w:rsidR="00F312A4">
        <w:rPr>
          <w:rFonts w:ascii="Times New Roman" w:hAnsi="Times New Roman" w:cs="Times New Roman"/>
          <w:sz w:val="24"/>
          <w:szCs w:val="24"/>
        </w:rPr>
        <w:t xml:space="preserve"> </w:t>
      </w:r>
      <w:r w:rsidR="00F312A4" w:rsidRPr="00CF6B8E">
        <w:rPr>
          <w:rFonts w:ascii="Times New Roman" w:hAnsi="Times New Roman" w:cs="Times New Roman"/>
          <w:sz w:val="24"/>
          <w:szCs w:val="24"/>
        </w:rPr>
        <w:t xml:space="preserve">(BYOB) </w:t>
      </w:r>
      <w:r w:rsidR="00DE04B7">
        <w:rPr>
          <w:rFonts w:ascii="Times New Roman" w:hAnsi="Times New Roman" w:cs="Times New Roman"/>
          <w:sz w:val="24"/>
          <w:szCs w:val="24"/>
        </w:rPr>
        <w:t xml:space="preserve">scratch. To begin the test an </w:t>
      </w:r>
      <w:r w:rsidRPr="00CF6B8E">
        <w:rPr>
          <w:rFonts w:ascii="Times New Roman" w:hAnsi="Times New Roman" w:cs="Times New Roman"/>
          <w:sz w:val="24"/>
          <w:szCs w:val="24"/>
        </w:rPr>
        <w:t xml:space="preserve">instruction </w:t>
      </w:r>
      <w:r w:rsidR="00DE04B7">
        <w:rPr>
          <w:rFonts w:ascii="Times New Roman" w:hAnsi="Times New Roman" w:cs="Times New Roman"/>
          <w:sz w:val="24"/>
          <w:szCs w:val="24"/>
        </w:rPr>
        <w:t xml:space="preserve">slide (see image 2) was shown that </w:t>
      </w:r>
      <w:r w:rsidRPr="00CF6B8E">
        <w:rPr>
          <w:rFonts w:ascii="Times New Roman" w:hAnsi="Times New Roman" w:cs="Times New Roman"/>
          <w:sz w:val="24"/>
          <w:szCs w:val="24"/>
        </w:rPr>
        <w:t xml:space="preserve">told the subjects they would </w:t>
      </w:r>
      <w:r w:rsidR="00DE04B7">
        <w:rPr>
          <w:rFonts w:ascii="Times New Roman" w:hAnsi="Times New Roman" w:cs="Times New Roman"/>
          <w:sz w:val="24"/>
          <w:szCs w:val="24"/>
        </w:rPr>
        <w:t xml:space="preserve">see </w:t>
      </w:r>
      <w:r w:rsidRPr="00CF6B8E">
        <w:rPr>
          <w:rFonts w:ascii="Times New Roman" w:hAnsi="Times New Roman" w:cs="Times New Roman"/>
          <w:sz w:val="24"/>
          <w:szCs w:val="24"/>
        </w:rPr>
        <w:t xml:space="preserve">multiple sequences of letters for 5 seconds. The subject was </w:t>
      </w:r>
      <w:r w:rsidRPr="00CF6B8E">
        <w:rPr>
          <w:rFonts w:ascii="Times New Roman" w:hAnsi="Times New Roman" w:cs="Times New Roman"/>
          <w:sz w:val="24"/>
          <w:szCs w:val="24"/>
        </w:rPr>
        <w:lastRenderedPageBreak/>
        <w:t>instruct</w:t>
      </w:r>
      <w:r w:rsidR="00074AFD">
        <w:rPr>
          <w:rFonts w:ascii="Times New Roman" w:hAnsi="Times New Roman" w:cs="Times New Roman"/>
          <w:sz w:val="24"/>
          <w:szCs w:val="24"/>
        </w:rPr>
        <w:t>ed to press the “s” key to begin</w:t>
      </w:r>
      <w:r w:rsidRPr="00CF6B8E">
        <w:rPr>
          <w:rFonts w:ascii="Times New Roman" w:hAnsi="Times New Roman" w:cs="Times New Roman"/>
          <w:sz w:val="24"/>
          <w:szCs w:val="24"/>
        </w:rPr>
        <w:t xml:space="preserve"> the </w:t>
      </w:r>
      <w:r w:rsidR="00074AFD">
        <w:rPr>
          <w:rFonts w:ascii="Times New Roman" w:hAnsi="Times New Roman" w:cs="Times New Roman"/>
          <w:sz w:val="24"/>
          <w:szCs w:val="24"/>
        </w:rPr>
        <w:t xml:space="preserve">test </w:t>
      </w:r>
      <w:r w:rsidRPr="00CF6B8E">
        <w:rPr>
          <w:rFonts w:ascii="Times New Roman" w:hAnsi="Times New Roman" w:cs="Times New Roman"/>
          <w:sz w:val="24"/>
          <w:szCs w:val="24"/>
        </w:rPr>
        <w:t xml:space="preserve">and to press the space bar every time the subject was ready to move on in the test. </w:t>
      </w:r>
    </w:p>
    <w:p w:rsidR="006B6296" w:rsidRPr="00CF6B8E" w:rsidRDefault="006B6296" w:rsidP="006B6296">
      <w:pPr>
        <w:spacing w:line="480" w:lineRule="auto"/>
        <w:ind w:firstLine="720"/>
        <w:rPr>
          <w:rFonts w:ascii="Times New Roman" w:hAnsi="Times New Roman" w:cs="Times New Roman"/>
          <w:sz w:val="24"/>
          <w:szCs w:val="24"/>
        </w:rPr>
      </w:pPr>
      <w:r w:rsidRPr="00CF6B8E">
        <w:rPr>
          <w:rFonts w:ascii="Times New Roman" w:hAnsi="Times New Roman" w:cs="Times New Roman"/>
          <w:sz w:val="24"/>
          <w:szCs w:val="24"/>
        </w:rPr>
        <w:t xml:space="preserve">These sequences were random mixes of letters </w:t>
      </w:r>
      <w:r w:rsidR="00074AFD">
        <w:rPr>
          <w:rFonts w:ascii="Times New Roman" w:hAnsi="Times New Roman" w:cs="Times New Roman"/>
          <w:sz w:val="24"/>
          <w:szCs w:val="24"/>
        </w:rPr>
        <w:t xml:space="preserve">including </w:t>
      </w:r>
      <w:r w:rsidRPr="00CF6B8E">
        <w:rPr>
          <w:rFonts w:ascii="Times New Roman" w:hAnsi="Times New Roman" w:cs="Times New Roman"/>
          <w:sz w:val="24"/>
          <w:szCs w:val="24"/>
        </w:rPr>
        <w:t xml:space="preserve">both vowels and consonants </w:t>
      </w:r>
      <w:r w:rsidR="004E4D0E">
        <w:rPr>
          <w:rFonts w:ascii="Times New Roman" w:hAnsi="Times New Roman" w:cs="Times New Roman"/>
          <w:sz w:val="24"/>
          <w:szCs w:val="24"/>
        </w:rPr>
        <w:t xml:space="preserve">without repeats </w:t>
      </w:r>
      <w:r w:rsidRPr="00CF6B8E">
        <w:rPr>
          <w:rFonts w:ascii="Times New Roman" w:hAnsi="Times New Roman" w:cs="Times New Roman"/>
          <w:sz w:val="24"/>
          <w:szCs w:val="24"/>
        </w:rPr>
        <w:t>(see image 3). The sequences st</w:t>
      </w:r>
      <w:r w:rsidR="00293486">
        <w:rPr>
          <w:rFonts w:ascii="Times New Roman" w:hAnsi="Times New Roman" w:cs="Times New Roman"/>
          <w:sz w:val="24"/>
          <w:szCs w:val="24"/>
        </w:rPr>
        <w:t>arted with two letters and increased to</w:t>
      </w:r>
      <w:r w:rsidRPr="00CF6B8E">
        <w:rPr>
          <w:rFonts w:ascii="Times New Roman" w:hAnsi="Times New Roman" w:cs="Times New Roman"/>
          <w:sz w:val="24"/>
          <w:szCs w:val="24"/>
        </w:rPr>
        <w:t xml:space="preserve"> ten letters with each sequence length increasing by 2. None of the sequences were repeated throughout the entire experiment. The background of the screen was white and the letters were in black. Additionally, the letters were displayed in size 48 Helvetica bold font.                                              </w:t>
      </w:r>
    </w:p>
    <w:p w:rsidR="006B6296" w:rsidRPr="00CF6B8E" w:rsidRDefault="006B6296" w:rsidP="006B6296">
      <w:pPr>
        <w:spacing w:line="480" w:lineRule="auto"/>
        <w:ind w:firstLine="720"/>
        <w:rPr>
          <w:rFonts w:ascii="Times New Roman" w:hAnsi="Times New Roman" w:cs="Times New Roman"/>
          <w:sz w:val="24"/>
          <w:szCs w:val="24"/>
        </w:rPr>
      </w:pPr>
      <w:r w:rsidRPr="00CF6B8E">
        <w:rPr>
          <w:rFonts w:ascii="Times New Roman" w:hAnsi="Times New Roman" w:cs="Times New Roman"/>
          <w:sz w:val="24"/>
          <w:szCs w:val="24"/>
        </w:rPr>
        <w:t>Direc</w:t>
      </w:r>
      <w:r w:rsidR="002F6072">
        <w:rPr>
          <w:rFonts w:ascii="Times New Roman" w:hAnsi="Times New Roman" w:cs="Times New Roman"/>
          <w:sz w:val="24"/>
          <w:szCs w:val="24"/>
        </w:rPr>
        <w:t>tly after each display in the sequence was shown</w:t>
      </w:r>
      <w:r w:rsidRPr="00CF6B8E">
        <w:rPr>
          <w:rFonts w:ascii="Times New Roman" w:hAnsi="Times New Roman" w:cs="Times New Roman"/>
          <w:sz w:val="24"/>
          <w:szCs w:val="24"/>
        </w:rPr>
        <w:t>, the subject was asked to write down what they remember</w:t>
      </w:r>
      <w:r w:rsidR="00411C0E">
        <w:rPr>
          <w:rFonts w:ascii="Times New Roman" w:hAnsi="Times New Roman" w:cs="Times New Roman"/>
          <w:sz w:val="24"/>
          <w:szCs w:val="24"/>
        </w:rPr>
        <w:t>ed</w:t>
      </w:r>
      <w:r w:rsidRPr="00CF6B8E">
        <w:rPr>
          <w:rFonts w:ascii="Times New Roman" w:hAnsi="Times New Roman" w:cs="Times New Roman"/>
          <w:sz w:val="24"/>
          <w:szCs w:val="24"/>
        </w:rPr>
        <w:t xml:space="preserve"> from the sequence on the answer sheet. After these 5 sequences were shown with no distractors, another five sequences starting with two letters and ending in ten letters (increasing by 2) were shown with the iPhone vibration (obtained by recording the sound using the program Audacity) on a continuous loop</w:t>
      </w:r>
      <w:r w:rsidR="00175B0E">
        <w:rPr>
          <w:rFonts w:ascii="Times New Roman" w:hAnsi="Times New Roman" w:cs="Times New Roman"/>
          <w:sz w:val="24"/>
          <w:szCs w:val="24"/>
        </w:rPr>
        <w:t xml:space="preserve"> even when the subjects were recording their responses</w:t>
      </w:r>
      <w:r w:rsidRPr="00CF6B8E">
        <w:rPr>
          <w:rFonts w:ascii="Times New Roman" w:hAnsi="Times New Roman" w:cs="Times New Roman"/>
          <w:sz w:val="24"/>
          <w:szCs w:val="24"/>
        </w:rPr>
        <w:t xml:space="preserve">. The same procedure applied as far as recording the data for these five sequences as well. Finally, another five different sequences starting with two letters and ending in ten letters (increasing by 2) were shown with the default iPhone ringtone, named “Opening”, on a continuous loop. </w:t>
      </w:r>
    </w:p>
    <w:p w:rsidR="008F2407" w:rsidRDefault="008F2407" w:rsidP="006B6296">
      <w:pPr>
        <w:spacing w:line="480" w:lineRule="auto"/>
        <w:rPr>
          <w:rFonts w:ascii="Times New Roman" w:hAnsi="Times New Roman" w:cs="Times New Roman"/>
          <w:sz w:val="24"/>
          <w:szCs w:val="24"/>
        </w:rPr>
      </w:pPr>
    </w:p>
    <w:p w:rsidR="008F2407" w:rsidRDefault="008F2407" w:rsidP="006B6296">
      <w:pPr>
        <w:spacing w:line="480" w:lineRule="auto"/>
        <w:rPr>
          <w:rFonts w:ascii="Times New Roman" w:hAnsi="Times New Roman" w:cs="Times New Roman"/>
          <w:sz w:val="24"/>
          <w:szCs w:val="24"/>
        </w:rPr>
      </w:pPr>
    </w:p>
    <w:p w:rsidR="008F2407" w:rsidRDefault="008F2407" w:rsidP="006B6296">
      <w:pPr>
        <w:spacing w:line="480" w:lineRule="auto"/>
        <w:rPr>
          <w:rFonts w:ascii="Times New Roman" w:hAnsi="Times New Roman" w:cs="Times New Roman"/>
          <w:sz w:val="24"/>
          <w:szCs w:val="24"/>
        </w:rPr>
      </w:pPr>
    </w:p>
    <w:p w:rsidR="008F2407" w:rsidRDefault="008F2407" w:rsidP="006B6296">
      <w:pPr>
        <w:spacing w:line="480" w:lineRule="auto"/>
        <w:rPr>
          <w:rFonts w:ascii="Times New Roman" w:hAnsi="Times New Roman" w:cs="Times New Roman"/>
          <w:sz w:val="24"/>
          <w:szCs w:val="24"/>
        </w:rPr>
      </w:pPr>
    </w:p>
    <w:p w:rsidR="008E0DE7" w:rsidRDefault="008E0DE7" w:rsidP="006B6296">
      <w:pPr>
        <w:spacing w:line="480" w:lineRule="auto"/>
        <w:rPr>
          <w:rFonts w:ascii="Times New Roman" w:hAnsi="Times New Roman" w:cs="Times New Roman"/>
          <w:sz w:val="24"/>
          <w:szCs w:val="24"/>
        </w:rPr>
      </w:pPr>
    </w:p>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sz w:val="24"/>
          <w:szCs w:val="24"/>
        </w:rPr>
        <w:lastRenderedPageBreak/>
        <w:t>Image 1:</w:t>
      </w:r>
      <w:r w:rsidR="008F2407">
        <w:rPr>
          <w:rFonts w:ascii="Times New Roman" w:hAnsi="Times New Roman" w:cs="Times New Roman"/>
          <w:sz w:val="24"/>
          <w:szCs w:val="24"/>
        </w:rPr>
        <w:t xml:space="preserve"> Questionnaire</w:t>
      </w:r>
    </w:p>
    <w:p w:rsidR="006B6296" w:rsidRPr="00CF6B8E" w:rsidRDefault="003A492F" w:rsidP="006B6296">
      <w:pPr>
        <w:spacing w:line="480" w:lineRule="auto"/>
        <w:rPr>
          <w:rFonts w:ascii="Times New Roman" w:hAnsi="Times New Roman" w:cs="Times New Roman"/>
          <w:sz w:val="24"/>
          <w:szCs w:val="24"/>
        </w:rPr>
      </w:pPr>
      <w:r w:rsidRPr="00CF6B8E">
        <w:rPr>
          <w:rFonts w:ascii="Times New Roman" w:hAnsi="Times New Roman" w:cs="Times New Roman"/>
          <w:noProof/>
          <w:sz w:val="24"/>
          <w:szCs w:val="24"/>
        </w:rPr>
        <w:drawing>
          <wp:inline distT="0" distB="0" distL="0" distR="0" wp14:anchorId="6250D0FD" wp14:editId="516E6EA6">
            <wp:extent cx="4779837" cy="4819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01201" cy="4841192"/>
                    </a:xfrm>
                    <a:prstGeom prst="rect">
                      <a:avLst/>
                    </a:prstGeom>
                  </pic:spPr>
                </pic:pic>
              </a:graphicData>
            </a:graphic>
          </wp:inline>
        </w:drawing>
      </w:r>
    </w:p>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sz w:val="24"/>
          <w:szCs w:val="24"/>
        </w:rPr>
        <w:t>Image 2:</w:t>
      </w:r>
      <w:r w:rsidR="008F2407">
        <w:rPr>
          <w:rFonts w:ascii="Times New Roman" w:hAnsi="Times New Roman" w:cs="Times New Roman"/>
          <w:sz w:val="24"/>
          <w:szCs w:val="24"/>
        </w:rPr>
        <w:t xml:space="preserve"> Instructions</w:t>
      </w:r>
      <w:r w:rsidR="009F3F6F">
        <w:rPr>
          <w:rFonts w:ascii="Times New Roman" w:hAnsi="Times New Roman" w:cs="Times New Roman"/>
          <w:sz w:val="24"/>
          <w:szCs w:val="24"/>
        </w:rPr>
        <w:t xml:space="preserve"> Slide</w:t>
      </w:r>
    </w:p>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noProof/>
          <w:sz w:val="24"/>
          <w:szCs w:val="24"/>
        </w:rPr>
        <w:drawing>
          <wp:inline distT="0" distB="0" distL="0" distR="0" wp14:anchorId="1497AFFF" wp14:editId="1A478D60">
            <wp:extent cx="2633009" cy="1897811"/>
            <wp:effectExtent l="19050" t="19050" r="15240" b="26670"/>
            <wp:docPr id="3" name="Picture 3" descr="cid:image002.png@01CEF28E.C901C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F28E.C901CF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33098" cy="1897875"/>
                    </a:xfrm>
                    <a:prstGeom prst="rect">
                      <a:avLst/>
                    </a:prstGeom>
                    <a:noFill/>
                    <a:ln>
                      <a:solidFill>
                        <a:schemeClr val="tx1"/>
                      </a:solidFill>
                    </a:ln>
                  </pic:spPr>
                </pic:pic>
              </a:graphicData>
            </a:graphic>
          </wp:inline>
        </w:drawing>
      </w:r>
    </w:p>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sz w:val="24"/>
          <w:szCs w:val="24"/>
        </w:rPr>
        <w:lastRenderedPageBreak/>
        <w:t>Image 3:</w:t>
      </w:r>
      <w:r w:rsidR="008F2407">
        <w:rPr>
          <w:rFonts w:ascii="Times New Roman" w:hAnsi="Times New Roman" w:cs="Times New Roman"/>
          <w:sz w:val="24"/>
          <w:szCs w:val="24"/>
        </w:rPr>
        <w:t xml:space="preserve"> Sample Sequence</w:t>
      </w:r>
    </w:p>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noProof/>
          <w:sz w:val="24"/>
          <w:szCs w:val="24"/>
        </w:rPr>
        <w:drawing>
          <wp:inline distT="0" distB="0" distL="0" distR="0" wp14:anchorId="46075725" wp14:editId="22A6F3EB">
            <wp:extent cx="2923740" cy="1267724"/>
            <wp:effectExtent l="19050" t="19050" r="10160" b="27940"/>
            <wp:docPr id="4" name="Picture 4" descr="cid:image003.png@01CEF28E.C901C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EF28E.C901CF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23817" cy="1267757"/>
                    </a:xfrm>
                    <a:prstGeom prst="rect">
                      <a:avLst/>
                    </a:prstGeom>
                    <a:noFill/>
                    <a:ln>
                      <a:solidFill>
                        <a:schemeClr val="tx1"/>
                      </a:solidFill>
                    </a:ln>
                  </pic:spPr>
                </pic:pic>
              </a:graphicData>
            </a:graphic>
          </wp:inline>
        </w:drawing>
      </w:r>
    </w:p>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sz w:val="24"/>
          <w:szCs w:val="24"/>
        </w:rPr>
        <w:t>Results</w:t>
      </w:r>
    </w:p>
    <w:p w:rsidR="006B6296" w:rsidRPr="00CF6B8E" w:rsidRDefault="009F3F6F" w:rsidP="009F3F6F">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6B6296" w:rsidRPr="00CF6B8E">
        <w:rPr>
          <w:rFonts w:ascii="Times New Roman" w:hAnsi="Times New Roman" w:cs="Times New Roman"/>
          <w:sz w:val="24"/>
          <w:szCs w:val="24"/>
        </w:rPr>
        <w:t xml:space="preserve"> graph of the effect of distractors on short-term memory</w:t>
      </w:r>
      <w:r>
        <w:rPr>
          <w:rFonts w:ascii="Times New Roman" w:hAnsi="Times New Roman" w:cs="Times New Roman"/>
          <w:sz w:val="24"/>
          <w:szCs w:val="24"/>
        </w:rPr>
        <w:t xml:space="preserve"> is shown in image 5</w:t>
      </w:r>
      <w:r w:rsidR="006B6296" w:rsidRPr="00CF6B8E">
        <w:rPr>
          <w:rFonts w:ascii="Times New Roman" w:hAnsi="Times New Roman" w:cs="Times New Roman"/>
          <w:sz w:val="24"/>
          <w:szCs w:val="24"/>
        </w:rPr>
        <w:t>. This graph includes all of the averages of the complete set of data points among all</w:t>
      </w:r>
      <w:r w:rsidR="00262ADF">
        <w:rPr>
          <w:rFonts w:ascii="Times New Roman" w:hAnsi="Times New Roman" w:cs="Times New Roman"/>
          <w:sz w:val="24"/>
          <w:szCs w:val="24"/>
        </w:rPr>
        <w:t xml:space="preserve"> of our subjects for each number of letters for each distractor</w:t>
      </w:r>
      <w:r w:rsidR="006B6296" w:rsidRPr="00CF6B8E">
        <w:rPr>
          <w:rFonts w:ascii="Times New Roman" w:hAnsi="Times New Roman" w:cs="Times New Roman"/>
          <w:sz w:val="24"/>
          <w:szCs w:val="24"/>
        </w:rPr>
        <w:t>.</w:t>
      </w:r>
      <w:r>
        <w:rPr>
          <w:rFonts w:ascii="Times New Roman" w:hAnsi="Times New Roman" w:cs="Times New Roman"/>
          <w:sz w:val="24"/>
          <w:szCs w:val="24"/>
        </w:rPr>
        <w:t xml:space="preserve"> The subjects were graded by how many correct letters in the sequence the subject recorded correctly in the right place, out of how many letters were in the sequence.</w:t>
      </w:r>
      <w:r w:rsidR="006B6296" w:rsidRPr="00CF6B8E">
        <w:rPr>
          <w:rFonts w:ascii="Times New Roman" w:hAnsi="Times New Roman" w:cs="Times New Roman"/>
          <w:sz w:val="24"/>
          <w:szCs w:val="24"/>
        </w:rPr>
        <w:t xml:space="preserve"> The blue line shows no distraction, the red line shows iPhone vibration, and the green line shows the iPhone </w:t>
      </w:r>
      <w:r w:rsidR="002B03F5">
        <w:rPr>
          <w:rFonts w:ascii="Times New Roman" w:hAnsi="Times New Roman" w:cs="Times New Roman"/>
          <w:sz w:val="24"/>
          <w:szCs w:val="24"/>
        </w:rPr>
        <w:t xml:space="preserve">“opening” ringtone. </w:t>
      </w:r>
      <w:r w:rsidR="004B6963">
        <w:rPr>
          <w:rFonts w:ascii="Times New Roman" w:hAnsi="Times New Roman" w:cs="Times New Roman"/>
          <w:sz w:val="24"/>
          <w:szCs w:val="24"/>
        </w:rPr>
        <w:t>The blue line displays</w:t>
      </w:r>
      <w:r w:rsidR="006B6296" w:rsidRPr="00CF6B8E">
        <w:rPr>
          <w:rFonts w:ascii="Times New Roman" w:hAnsi="Times New Roman" w:cs="Times New Roman"/>
          <w:sz w:val="24"/>
          <w:szCs w:val="24"/>
        </w:rPr>
        <w:t xml:space="preserve"> an average baseline for how a person would perform in a short-term memory test with no distraction. According to the points on the green line showing the distractor of the ringtone, the average number of correct letters recalled was lower than both vibration and no distractor for every sequence except for 2 and 8 where it was consistent with the blue and red lines.</w:t>
      </w:r>
      <w:r w:rsidR="004B6963">
        <w:rPr>
          <w:rFonts w:ascii="Times New Roman" w:hAnsi="Times New Roman" w:cs="Times New Roman"/>
          <w:sz w:val="24"/>
          <w:szCs w:val="24"/>
        </w:rPr>
        <w:t xml:space="preserve"> The red was almost always consistent with the blue line, besides when the sequences had 8 letters.</w:t>
      </w:r>
    </w:p>
    <w:p w:rsidR="0003763B" w:rsidRDefault="006B6296" w:rsidP="0003763B">
      <w:pPr>
        <w:spacing w:line="480" w:lineRule="auto"/>
        <w:ind w:firstLine="720"/>
        <w:rPr>
          <w:rFonts w:ascii="Times New Roman" w:hAnsi="Times New Roman" w:cs="Times New Roman"/>
          <w:sz w:val="24"/>
          <w:szCs w:val="24"/>
        </w:rPr>
      </w:pPr>
      <w:r w:rsidRPr="00CF6B8E">
        <w:rPr>
          <w:rFonts w:ascii="Times New Roman" w:hAnsi="Times New Roman" w:cs="Times New Roman"/>
          <w:sz w:val="24"/>
          <w:szCs w:val="24"/>
        </w:rPr>
        <w:t>A t-test was used to determine if a statistical difference between tests occurred by anal</w:t>
      </w:r>
      <w:r w:rsidR="0003763B">
        <w:rPr>
          <w:rFonts w:ascii="Times New Roman" w:hAnsi="Times New Roman" w:cs="Times New Roman"/>
          <w:sz w:val="24"/>
          <w:szCs w:val="24"/>
        </w:rPr>
        <w:t>yzing the calculated p-values (see image 4</w:t>
      </w:r>
      <w:r w:rsidRPr="00CF6B8E">
        <w:rPr>
          <w:rFonts w:ascii="Times New Roman" w:hAnsi="Times New Roman" w:cs="Times New Roman"/>
          <w:sz w:val="24"/>
          <w:szCs w:val="24"/>
        </w:rPr>
        <w:t>).</w:t>
      </w:r>
      <w:r w:rsidR="0003763B">
        <w:rPr>
          <w:rFonts w:ascii="Times New Roman" w:hAnsi="Times New Roman" w:cs="Times New Roman"/>
          <w:sz w:val="24"/>
          <w:szCs w:val="24"/>
        </w:rPr>
        <w:t xml:space="preserve"> </w:t>
      </w:r>
      <w:r w:rsidRPr="00CF6B8E">
        <w:rPr>
          <w:rFonts w:ascii="Times New Roman" w:hAnsi="Times New Roman" w:cs="Times New Roman"/>
          <w:sz w:val="24"/>
          <w:szCs w:val="24"/>
        </w:rPr>
        <w:t>A t-test works for small samples (usually less than 30 people) and it tells if the probability of the difference measured could be explained by differences in the population among people. The lower the p-value is, the higher the probability that the distractor caused the differences</w:t>
      </w:r>
      <w:r w:rsidR="00590202">
        <w:rPr>
          <w:rFonts w:ascii="Times New Roman" w:hAnsi="Times New Roman" w:cs="Times New Roman"/>
          <w:sz w:val="24"/>
          <w:szCs w:val="24"/>
        </w:rPr>
        <w:t xml:space="preserve"> observed</w:t>
      </w:r>
      <w:r w:rsidRPr="00CF6B8E">
        <w:rPr>
          <w:rFonts w:ascii="Times New Roman" w:hAnsi="Times New Roman" w:cs="Times New Roman"/>
          <w:sz w:val="24"/>
          <w:szCs w:val="24"/>
        </w:rPr>
        <w:t xml:space="preserve"> in the data. In order to be able to determine </w:t>
      </w:r>
      <w:r w:rsidRPr="00CF6B8E">
        <w:rPr>
          <w:rFonts w:ascii="Times New Roman" w:hAnsi="Times New Roman" w:cs="Times New Roman"/>
          <w:sz w:val="24"/>
          <w:szCs w:val="24"/>
        </w:rPr>
        <w:lastRenderedPageBreak/>
        <w:t xml:space="preserve">that the difference in the data is in statistically sound, and not just due to a difference in population, the found p-value should be 0.05 or lower. A p-value of </w:t>
      </w:r>
      <w:r w:rsidR="00590202">
        <w:rPr>
          <w:rFonts w:ascii="Times New Roman" w:hAnsi="Times New Roman" w:cs="Times New Roman"/>
          <w:sz w:val="24"/>
          <w:szCs w:val="24"/>
        </w:rPr>
        <w:t>0</w:t>
      </w:r>
      <w:r w:rsidRPr="00CF6B8E">
        <w:rPr>
          <w:rFonts w:ascii="Times New Roman" w:hAnsi="Times New Roman" w:cs="Times New Roman"/>
          <w:sz w:val="24"/>
          <w:szCs w:val="24"/>
        </w:rPr>
        <w:t xml:space="preserve">.05 means there is a 95% chance that the distractor was in fact what caused the difference in the data, instead of natural differences in the population among people. </w:t>
      </w:r>
      <w:r w:rsidR="00590202">
        <w:rPr>
          <w:rFonts w:ascii="Times New Roman" w:hAnsi="Times New Roman" w:cs="Times New Roman"/>
          <w:sz w:val="24"/>
          <w:szCs w:val="24"/>
        </w:rPr>
        <w:t>Our calculated p-values for both tests do not exhibit any consistent trends as the sequence increases. Also, all p-values are greater than the 0.05 threshold.</w:t>
      </w:r>
    </w:p>
    <w:p w:rsidR="008E0DE7" w:rsidRDefault="008E0DE7" w:rsidP="0003763B">
      <w:pPr>
        <w:spacing w:line="480" w:lineRule="auto"/>
        <w:ind w:firstLine="720"/>
        <w:rPr>
          <w:rFonts w:ascii="Times New Roman" w:hAnsi="Times New Roman" w:cs="Times New Roman"/>
          <w:sz w:val="24"/>
          <w:szCs w:val="24"/>
        </w:rPr>
      </w:pPr>
    </w:p>
    <w:p w:rsidR="008E0DE7" w:rsidRDefault="008E0DE7" w:rsidP="0003763B">
      <w:pPr>
        <w:spacing w:line="480" w:lineRule="auto"/>
        <w:ind w:firstLine="720"/>
        <w:rPr>
          <w:rFonts w:ascii="Times New Roman" w:hAnsi="Times New Roman" w:cs="Times New Roman"/>
          <w:sz w:val="24"/>
          <w:szCs w:val="24"/>
        </w:rPr>
      </w:pPr>
    </w:p>
    <w:p w:rsidR="0003763B" w:rsidRPr="00CF6B8E" w:rsidRDefault="0003763B" w:rsidP="0003763B">
      <w:pPr>
        <w:spacing w:line="480" w:lineRule="auto"/>
        <w:rPr>
          <w:rFonts w:ascii="Times New Roman" w:hAnsi="Times New Roman" w:cs="Times New Roman"/>
          <w:sz w:val="24"/>
          <w:szCs w:val="24"/>
        </w:rPr>
      </w:pPr>
      <w:r>
        <w:rPr>
          <w:rFonts w:ascii="Times New Roman" w:hAnsi="Times New Roman" w:cs="Times New Roman"/>
          <w:sz w:val="24"/>
          <w:szCs w:val="24"/>
        </w:rPr>
        <w:t>Image 4</w:t>
      </w:r>
      <w:r w:rsidRPr="00CF6B8E">
        <w:rPr>
          <w:rFonts w:ascii="Times New Roman" w:hAnsi="Times New Roman" w:cs="Times New Roman"/>
          <w:sz w:val="24"/>
          <w:szCs w:val="24"/>
        </w:rPr>
        <w:t>:</w:t>
      </w:r>
      <w:r w:rsidRPr="00CF6B8E">
        <w:rPr>
          <w:rFonts w:ascii="Times New Roman" w:hAnsi="Times New Roman" w:cs="Times New Roman"/>
          <w:sz w:val="24"/>
          <w:szCs w:val="24"/>
        </w:rPr>
        <w:tab/>
        <w:t>P-Values Concerning the Data Collected from Short Term Memory Experiment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3763B" w:rsidRPr="00CF6B8E" w:rsidTr="0013788B">
        <w:tc>
          <w:tcPr>
            <w:tcW w:w="1596" w:type="dxa"/>
          </w:tcPr>
          <w:p w:rsidR="0003763B" w:rsidRPr="00CF6B8E" w:rsidRDefault="0003763B" w:rsidP="0013788B">
            <w:pPr>
              <w:spacing w:line="480" w:lineRule="auto"/>
              <w:rPr>
                <w:rFonts w:ascii="Times New Roman" w:hAnsi="Times New Roman" w:cs="Times New Roman"/>
                <w:sz w:val="24"/>
                <w:szCs w:val="24"/>
              </w:rPr>
            </w:pP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Sequence with 2 letters</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Sequence with 4 letters</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Sequence with 6 letters</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Sequence with 8 letters</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Sequence with 10 letters</w:t>
            </w:r>
          </w:p>
        </w:tc>
      </w:tr>
      <w:tr w:rsidR="0003763B" w:rsidRPr="00CF6B8E" w:rsidTr="0013788B">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No distractor vs. vibration</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1</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1</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0.1643</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0.5171</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0.8128</w:t>
            </w:r>
          </w:p>
        </w:tc>
      </w:tr>
      <w:tr w:rsidR="0003763B" w:rsidRPr="00CF6B8E" w:rsidTr="0013788B">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No distractor vs. ringtone</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1</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0.3343</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0.1005</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0.6865</w:t>
            </w:r>
          </w:p>
        </w:tc>
        <w:tc>
          <w:tcPr>
            <w:tcW w:w="1596" w:type="dxa"/>
          </w:tcPr>
          <w:p w:rsidR="0003763B" w:rsidRPr="00CF6B8E" w:rsidRDefault="0003763B" w:rsidP="0013788B">
            <w:pPr>
              <w:spacing w:line="480" w:lineRule="auto"/>
              <w:rPr>
                <w:rFonts w:ascii="Times New Roman" w:hAnsi="Times New Roman" w:cs="Times New Roman"/>
                <w:sz w:val="24"/>
                <w:szCs w:val="24"/>
              </w:rPr>
            </w:pPr>
            <w:r w:rsidRPr="00CF6B8E">
              <w:rPr>
                <w:rFonts w:ascii="Times New Roman" w:hAnsi="Times New Roman" w:cs="Times New Roman"/>
                <w:sz w:val="24"/>
                <w:szCs w:val="24"/>
              </w:rPr>
              <w:t>0.1905</w:t>
            </w:r>
          </w:p>
        </w:tc>
      </w:tr>
    </w:tbl>
    <w:p w:rsidR="00590202" w:rsidRDefault="00590202" w:rsidP="0003763B">
      <w:pPr>
        <w:spacing w:line="480" w:lineRule="auto"/>
        <w:rPr>
          <w:rFonts w:ascii="Times New Roman" w:hAnsi="Times New Roman" w:cs="Times New Roman"/>
          <w:sz w:val="24"/>
          <w:szCs w:val="24"/>
        </w:rPr>
      </w:pPr>
    </w:p>
    <w:p w:rsidR="00590202" w:rsidRDefault="00590202" w:rsidP="0003763B">
      <w:pPr>
        <w:spacing w:line="480" w:lineRule="auto"/>
        <w:rPr>
          <w:rFonts w:ascii="Times New Roman" w:hAnsi="Times New Roman" w:cs="Times New Roman"/>
          <w:sz w:val="24"/>
          <w:szCs w:val="24"/>
        </w:rPr>
      </w:pPr>
    </w:p>
    <w:p w:rsidR="00590202" w:rsidRDefault="00590202" w:rsidP="0003763B">
      <w:pPr>
        <w:spacing w:line="480" w:lineRule="auto"/>
        <w:rPr>
          <w:rFonts w:ascii="Times New Roman" w:hAnsi="Times New Roman" w:cs="Times New Roman"/>
          <w:sz w:val="24"/>
          <w:szCs w:val="24"/>
        </w:rPr>
      </w:pPr>
    </w:p>
    <w:p w:rsidR="00590202" w:rsidRDefault="00590202" w:rsidP="0003763B">
      <w:pPr>
        <w:spacing w:line="480" w:lineRule="auto"/>
        <w:rPr>
          <w:rFonts w:ascii="Times New Roman" w:hAnsi="Times New Roman" w:cs="Times New Roman"/>
          <w:sz w:val="24"/>
          <w:szCs w:val="24"/>
        </w:rPr>
      </w:pPr>
    </w:p>
    <w:p w:rsidR="00590202" w:rsidRDefault="00590202" w:rsidP="0003763B">
      <w:pPr>
        <w:spacing w:line="480" w:lineRule="auto"/>
        <w:rPr>
          <w:rFonts w:ascii="Times New Roman" w:hAnsi="Times New Roman" w:cs="Times New Roman"/>
          <w:sz w:val="24"/>
          <w:szCs w:val="24"/>
        </w:rPr>
      </w:pPr>
    </w:p>
    <w:p w:rsidR="0003763B" w:rsidRPr="00CF6B8E" w:rsidRDefault="0003763B" w:rsidP="000376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Image 5: Graph of The Effect of Distractors on Short-term memory</w:t>
      </w:r>
    </w:p>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19725" cy="3562350"/>
            <wp:effectExtent l="0" t="0" r="9525" b="1905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3763B">
        <w:rPr>
          <w:rFonts w:ascii="Times New Roman" w:hAnsi="Times New Roman" w:cs="Times New Roman"/>
          <w:sz w:val="24"/>
          <w:szCs w:val="24"/>
        </w:rPr>
        <w:br w:type="textWrapping" w:clear="all"/>
      </w:r>
    </w:p>
    <w:p w:rsidR="006B6296" w:rsidRPr="00CF6B8E" w:rsidRDefault="006B6296" w:rsidP="006B6296">
      <w:pPr>
        <w:spacing w:line="480" w:lineRule="auto"/>
        <w:rPr>
          <w:rFonts w:ascii="Times New Roman" w:hAnsi="Times New Roman" w:cs="Times New Roman"/>
          <w:sz w:val="24"/>
          <w:szCs w:val="24"/>
        </w:rPr>
      </w:pPr>
      <w:r w:rsidRPr="00CF6B8E">
        <w:rPr>
          <w:rFonts w:ascii="Times New Roman" w:hAnsi="Times New Roman" w:cs="Times New Roman"/>
          <w:sz w:val="24"/>
          <w:szCs w:val="24"/>
        </w:rPr>
        <w:t>Discussion</w:t>
      </w:r>
    </w:p>
    <w:p w:rsidR="006B6296" w:rsidRDefault="006331FB" w:rsidP="00053CA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B6296" w:rsidRPr="00CF6B8E">
        <w:rPr>
          <w:rFonts w:ascii="Times New Roman" w:hAnsi="Times New Roman" w:cs="Times New Roman"/>
          <w:sz w:val="24"/>
          <w:szCs w:val="24"/>
        </w:rPr>
        <w:t xml:space="preserve">he observed trends </w:t>
      </w:r>
      <w:r>
        <w:rPr>
          <w:rFonts w:ascii="Times New Roman" w:hAnsi="Times New Roman" w:cs="Times New Roman"/>
          <w:sz w:val="24"/>
          <w:szCs w:val="24"/>
        </w:rPr>
        <w:t xml:space="preserve">in our graph (see image 5) </w:t>
      </w:r>
      <w:r w:rsidR="006B6296" w:rsidRPr="00CF6B8E">
        <w:rPr>
          <w:rFonts w:ascii="Times New Roman" w:hAnsi="Times New Roman" w:cs="Times New Roman"/>
          <w:sz w:val="24"/>
          <w:szCs w:val="24"/>
        </w:rPr>
        <w:t>occurred because one tends to be more di</w:t>
      </w:r>
      <w:r w:rsidR="00053CAE">
        <w:rPr>
          <w:rFonts w:ascii="Times New Roman" w:hAnsi="Times New Roman" w:cs="Times New Roman"/>
          <w:sz w:val="24"/>
          <w:szCs w:val="24"/>
        </w:rPr>
        <w:t>stracted by a musical tone th</w:t>
      </w:r>
      <w:r w:rsidR="006B6296" w:rsidRPr="00CF6B8E">
        <w:rPr>
          <w:rFonts w:ascii="Times New Roman" w:hAnsi="Times New Roman" w:cs="Times New Roman"/>
          <w:sz w:val="24"/>
          <w:szCs w:val="24"/>
        </w:rPr>
        <w:t>a</w:t>
      </w:r>
      <w:r w:rsidR="00053CAE">
        <w:rPr>
          <w:rFonts w:ascii="Times New Roman" w:hAnsi="Times New Roman" w:cs="Times New Roman"/>
          <w:sz w:val="24"/>
          <w:szCs w:val="24"/>
        </w:rPr>
        <w:t>n either a</w:t>
      </w:r>
      <w:r w:rsidR="006B6296" w:rsidRPr="00CF6B8E">
        <w:rPr>
          <w:rFonts w:ascii="Times New Roman" w:hAnsi="Times New Roman" w:cs="Times New Roman"/>
          <w:sz w:val="24"/>
          <w:szCs w:val="24"/>
        </w:rPr>
        <w:t xml:space="preserve"> rhythm</w:t>
      </w:r>
      <w:r w:rsidR="00053CAE">
        <w:rPr>
          <w:rFonts w:ascii="Times New Roman" w:hAnsi="Times New Roman" w:cs="Times New Roman"/>
          <w:sz w:val="24"/>
          <w:szCs w:val="24"/>
        </w:rPr>
        <w:t>ic vibration or</w:t>
      </w:r>
      <w:r w:rsidR="006B6296" w:rsidRPr="00CF6B8E">
        <w:rPr>
          <w:rFonts w:ascii="Times New Roman" w:hAnsi="Times New Roman" w:cs="Times New Roman"/>
          <w:sz w:val="24"/>
          <w:szCs w:val="24"/>
        </w:rPr>
        <w:t xml:space="preserve"> no sound at all. Based on our results, the averages of vibration and no sound were interchangeably higher and</w:t>
      </w:r>
      <w:r w:rsidR="008C1F3F">
        <w:rPr>
          <w:rFonts w:ascii="Times New Roman" w:hAnsi="Times New Roman" w:cs="Times New Roman"/>
          <w:sz w:val="24"/>
          <w:szCs w:val="24"/>
        </w:rPr>
        <w:t xml:space="preserve"> lower than each other</w:t>
      </w:r>
      <w:r>
        <w:rPr>
          <w:rFonts w:ascii="Times New Roman" w:hAnsi="Times New Roman" w:cs="Times New Roman"/>
          <w:sz w:val="24"/>
          <w:szCs w:val="24"/>
        </w:rPr>
        <w:t xml:space="preserve"> as the sequence increased</w:t>
      </w:r>
      <w:r w:rsidR="008C1F3F">
        <w:rPr>
          <w:rFonts w:ascii="Times New Roman" w:hAnsi="Times New Roman" w:cs="Times New Roman"/>
          <w:sz w:val="24"/>
          <w:szCs w:val="24"/>
        </w:rPr>
        <w:t xml:space="preserve">. </w:t>
      </w:r>
      <w:r w:rsidR="00EE1EFA">
        <w:rPr>
          <w:rFonts w:ascii="Times New Roman" w:hAnsi="Times New Roman" w:cs="Times New Roman"/>
          <w:sz w:val="24"/>
          <w:szCs w:val="24"/>
        </w:rPr>
        <w:t>Perhaps this is because a</w:t>
      </w:r>
      <w:r w:rsidR="00EE1EFA" w:rsidRPr="00CF6B8E">
        <w:rPr>
          <w:rFonts w:ascii="Times New Roman" w:hAnsi="Times New Roman" w:cs="Times New Roman"/>
          <w:sz w:val="24"/>
          <w:szCs w:val="24"/>
        </w:rPr>
        <w:t xml:space="preserve"> ringtone is especially made to grab one’s attention by using a sound that is not so often heard.</w:t>
      </w:r>
      <w:r w:rsidR="00EE1EFA">
        <w:rPr>
          <w:rFonts w:ascii="Times New Roman" w:hAnsi="Times New Roman" w:cs="Times New Roman"/>
          <w:sz w:val="24"/>
          <w:szCs w:val="24"/>
        </w:rPr>
        <w:t xml:space="preserve"> Also, a</w:t>
      </w:r>
      <w:r w:rsidR="006B6296" w:rsidRPr="00CF6B8E">
        <w:rPr>
          <w:rFonts w:ascii="Times New Roman" w:hAnsi="Times New Roman" w:cs="Times New Roman"/>
          <w:sz w:val="24"/>
          <w:szCs w:val="24"/>
        </w:rPr>
        <w:t xml:space="preserve"> vibration is a more typical noise to h</w:t>
      </w:r>
      <w:r w:rsidR="00EE1EFA">
        <w:rPr>
          <w:rFonts w:ascii="Times New Roman" w:hAnsi="Times New Roman" w:cs="Times New Roman"/>
          <w:sz w:val="24"/>
          <w:szCs w:val="24"/>
        </w:rPr>
        <w:t>ear, for example, twelve out of the 15 people tested text with their vibration notification on, instead of the ringtone.</w:t>
      </w:r>
      <w:r w:rsidR="00EE1EFA" w:rsidRPr="00CF6B8E">
        <w:rPr>
          <w:rFonts w:ascii="Times New Roman" w:hAnsi="Times New Roman" w:cs="Times New Roman"/>
          <w:sz w:val="24"/>
          <w:szCs w:val="24"/>
        </w:rPr>
        <w:t xml:space="preserve"> </w:t>
      </w:r>
      <w:r w:rsidR="006B6296" w:rsidRPr="00CF6B8E">
        <w:rPr>
          <w:rFonts w:ascii="Times New Roman" w:hAnsi="Times New Roman" w:cs="Times New Roman"/>
          <w:sz w:val="24"/>
          <w:szCs w:val="24"/>
        </w:rPr>
        <w:t xml:space="preserve">By looking at our raw data we can conclude </w:t>
      </w:r>
      <w:r w:rsidR="00C93AA5" w:rsidRPr="00CF6B8E">
        <w:rPr>
          <w:rFonts w:ascii="Times New Roman" w:hAnsi="Times New Roman" w:cs="Times New Roman"/>
          <w:sz w:val="24"/>
          <w:szCs w:val="24"/>
        </w:rPr>
        <w:t>this;</w:t>
      </w:r>
      <w:r w:rsidR="006B6296" w:rsidRPr="00CF6B8E">
        <w:rPr>
          <w:rFonts w:ascii="Times New Roman" w:hAnsi="Times New Roman" w:cs="Times New Roman"/>
          <w:sz w:val="24"/>
          <w:szCs w:val="24"/>
        </w:rPr>
        <w:t xml:space="preserve"> however our p-values are</w:t>
      </w:r>
      <w:r w:rsidR="00A90F66">
        <w:rPr>
          <w:rFonts w:ascii="Times New Roman" w:hAnsi="Times New Roman" w:cs="Times New Roman"/>
          <w:sz w:val="24"/>
          <w:szCs w:val="24"/>
        </w:rPr>
        <w:t xml:space="preserve"> too high </w:t>
      </w:r>
      <w:r w:rsidR="00785FBB">
        <w:rPr>
          <w:rFonts w:ascii="Times New Roman" w:hAnsi="Times New Roman" w:cs="Times New Roman"/>
          <w:sz w:val="24"/>
          <w:szCs w:val="24"/>
        </w:rPr>
        <w:t xml:space="preserve">(above 0.05) </w:t>
      </w:r>
      <w:r w:rsidR="00A90F66">
        <w:rPr>
          <w:rFonts w:ascii="Times New Roman" w:hAnsi="Times New Roman" w:cs="Times New Roman"/>
          <w:sz w:val="24"/>
          <w:szCs w:val="24"/>
        </w:rPr>
        <w:t xml:space="preserve">to statistically </w:t>
      </w:r>
      <w:r w:rsidR="00785FBB">
        <w:rPr>
          <w:rFonts w:ascii="Times New Roman" w:hAnsi="Times New Roman" w:cs="Times New Roman"/>
          <w:sz w:val="24"/>
          <w:szCs w:val="24"/>
        </w:rPr>
        <w:t>validate</w:t>
      </w:r>
      <w:r w:rsidR="006B6296" w:rsidRPr="00CF6B8E">
        <w:rPr>
          <w:rFonts w:ascii="Times New Roman" w:hAnsi="Times New Roman" w:cs="Times New Roman"/>
          <w:sz w:val="24"/>
          <w:szCs w:val="24"/>
        </w:rPr>
        <w:t xml:space="preserve"> that the two dis</w:t>
      </w:r>
      <w:r w:rsidR="00C93AA5">
        <w:rPr>
          <w:rFonts w:ascii="Times New Roman" w:hAnsi="Times New Roman" w:cs="Times New Roman"/>
          <w:sz w:val="24"/>
          <w:szCs w:val="24"/>
        </w:rPr>
        <w:t xml:space="preserve">tractors </w:t>
      </w:r>
      <w:r w:rsidR="003F5778">
        <w:rPr>
          <w:rFonts w:ascii="Times New Roman" w:hAnsi="Times New Roman" w:cs="Times New Roman"/>
          <w:sz w:val="24"/>
          <w:szCs w:val="24"/>
        </w:rPr>
        <w:t xml:space="preserve">caused </w:t>
      </w:r>
      <w:r w:rsidR="00C93AA5">
        <w:rPr>
          <w:rFonts w:ascii="Times New Roman" w:hAnsi="Times New Roman" w:cs="Times New Roman"/>
          <w:sz w:val="24"/>
          <w:szCs w:val="24"/>
        </w:rPr>
        <w:t>the</w:t>
      </w:r>
      <w:r w:rsidR="009145D6">
        <w:rPr>
          <w:rFonts w:ascii="Times New Roman" w:hAnsi="Times New Roman" w:cs="Times New Roman"/>
          <w:sz w:val="24"/>
          <w:szCs w:val="24"/>
        </w:rPr>
        <w:t xml:space="preserve"> observed</w:t>
      </w:r>
      <w:r w:rsidR="006B6296" w:rsidRPr="00CF6B8E">
        <w:rPr>
          <w:rFonts w:ascii="Times New Roman" w:hAnsi="Times New Roman" w:cs="Times New Roman"/>
          <w:sz w:val="24"/>
          <w:szCs w:val="24"/>
        </w:rPr>
        <w:t xml:space="preserve"> difference</w:t>
      </w:r>
      <w:r w:rsidR="009145D6">
        <w:rPr>
          <w:rFonts w:ascii="Times New Roman" w:hAnsi="Times New Roman" w:cs="Times New Roman"/>
          <w:sz w:val="24"/>
          <w:szCs w:val="24"/>
        </w:rPr>
        <w:t>s</w:t>
      </w:r>
      <w:r w:rsidR="006B6296" w:rsidRPr="00CF6B8E">
        <w:rPr>
          <w:rFonts w:ascii="Times New Roman" w:hAnsi="Times New Roman" w:cs="Times New Roman"/>
          <w:sz w:val="24"/>
          <w:szCs w:val="24"/>
        </w:rPr>
        <w:t xml:space="preserve"> in our </w:t>
      </w:r>
      <w:r w:rsidR="00C93AA5">
        <w:rPr>
          <w:rFonts w:ascii="Times New Roman" w:hAnsi="Times New Roman" w:cs="Times New Roman"/>
          <w:sz w:val="24"/>
          <w:szCs w:val="24"/>
        </w:rPr>
        <w:t xml:space="preserve">collection of </w:t>
      </w:r>
      <w:r w:rsidR="006B6296" w:rsidRPr="00CF6B8E">
        <w:rPr>
          <w:rFonts w:ascii="Times New Roman" w:hAnsi="Times New Roman" w:cs="Times New Roman"/>
          <w:sz w:val="24"/>
          <w:szCs w:val="24"/>
        </w:rPr>
        <w:t xml:space="preserve">data. By this, we can properly conclude that our </w:t>
      </w:r>
      <w:r w:rsidR="006B6296" w:rsidRPr="00CF6B8E">
        <w:rPr>
          <w:rFonts w:ascii="Times New Roman" w:hAnsi="Times New Roman" w:cs="Times New Roman"/>
          <w:sz w:val="24"/>
          <w:szCs w:val="24"/>
        </w:rPr>
        <w:lastRenderedPageBreak/>
        <w:t>distractors did not actually distract the subjects in the experiment</w:t>
      </w:r>
      <w:r w:rsidR="001966B3">
        <w:rPr>
          <w:rFonts w:ascii="Times New Roman" w:hAnsi="Times New Roman" w:cs="Times New Roman"/>
          <w:sz w:val="24"/>
          <w:szCs w:val="24"/>
        </w:rPr>
        <w:t xml:space="preserve"> as </w:t>
      </w:r>
      <w:r w:rsidR="00C81208">
        <w:rPr>
          <w:rFonts w:ascii="Times New Roman" w:hAnsi="Times New Roman" w:cs="Times New Roman"/>
          <w:sz w:val="24"/>
          <w:szCs w:val="24"/>
        </w:rPr>
        <w:t>designed an</w:t>
      </w:r>
      <w:r w:rsidR="004F060E">
        <w:rPr>
          <w:rFonts w:ascii="Times New Roman" w:hAnsi="Times New Roman" w:cs="Times New Roman"/>
          <w:sz w:val="24"/>
          <w:szCs w:val="24"/>
        </w:rPr>
        <w:t>d that there is no statistical</w:t>
      </w:r>
      <w:r w:rsidR="00C81208">
        <w:rPr>
          <w:rFonts w:ascii="Times New Roman" w:hAnsi="Times New Roman" w:cs="Times New Roman"/>
          <w:sz w:val="24"/>
          <w:szCs w:val="24"/>
        </w:rPr>
        <w:t xml:space="preserve"> difference between the results in each test. If we were to conduct </w:t>
      </w:r>
      <w:r w:rsidR="006B6296" w:rsidRPr="00CF6B8E">
        <w:rPr>
          <w:rFonts w:ascii="Times New Roman" w:hAnsi="Times New Roman" w:cs="Times New Roman"/>
          <w:sz w:val="24"/>
          <w:szCs w:val="24"/>
        </w:rPr>
        <w:t xml:space="preserve">this experiment again, we would test more subjects, which could ultimately lead to our p-values giving more conclusive results. </w:t>
      </w:r>
      <w:r w:rsidR="00101E2C">
        <w:rPr>
          <w:rFonts w:ascii="Times New Roman" w:hAnsi="Times New Roman" w:cs="Times New Roman"/>
          <w:sz w:val="24"/>
          <w:szCs w:val="24"/>
        </w:rPr>
        <w:t xml:space="preserve">This is because we have data from more of the population </w:t>
      </w:r>
      <w:r w:rsidR="006B6296" w:rsidRPr="00CF6B8E">
        <w:rPr>
          <w:rFonts w:ascii="Times New Roman" w:hAnsi="Times New Roman" w:cs="Times New Roman"/>
          <w:sz w:val="24"/>
          <w:szCs w:val="24"/>
        </w:rPr>
        <w:t>We could also alter our testing procedure so that the vibration or ringto</w:t>
      </w:r>
      <w:r w:rsidR="00101E2C">
        <w:rPr>
          <w:rFonts w:ascii="Times New Roman" w:hAnsi="Times New Roman" w:cs="Times New Roman"/>
          <w:sz w:val="24"/>
          <w:szCs w:val="24"/>
        </w:rPr>
        <w:t>ne distractors were more random, because usually receiving notifications from a phone is not on a set time pattern.</w:t>
      </w:r>
      <w:r w:rsidR="006B6296" w:rsidRPr="00CF6B8E">
        <w:rPr>
          <w:rFonts w:ascii="Times New Roman" w:hAnsi="Times New Roman" w:cs="Times New Roman"/>
          <w:sz w:val="24"/>
          <w:szCs w:val="24"/>
        </w:rPr>
        <w:t xml:space="preserve"> This could possible alter our p-values to give more conclusive results as well. </w:t>
      </w:r>
    </w:p>
    <w:p w:rsidR="008E0DE7" w:rsidRPr="00CF6B8E" w:rsidRDefault="008E0DE7" w:rsidP="00053CAE">
      <w:pPr>
        <w:spacing w:line="480" w:lineRule="auto"/>
        <w:ind w:firstLine="720"/>
        <w:rPr>
          <w:rFonts w:ascii="Times New Roman" w:hAnsi="Times New Roman" w:cs="Times New Roman"/>
          <w:sz w:val="24"/>
          <w:szCs w:val="24"/>
        </w:rPr>
      </w:pPr>
      <w:bookmarkStart w:id="0" w:name="_GoBack"/>
      <w:bookmarkEnd w:id="0"/>
    </w:p>
    <w:p w:rsidR="00CF6B8E" w:rsidRDefault="00101E2C" w:rsidP="00CF6B8E">
      <w:pPr>
        <w:spacing w:line="480" w:lineRule="auto"/>
        <w:rPr>
          <w:rFonts w:ascii="Times New Roman" w:hAnsi="Times New Roman" w:cs="Times New Roman"/>
          <w:sz w:val="24"/>
          <w:szCs w:val="24"/>
        </w:rPr>
      </w:pPr>
      <w:r>
        <w:rPr>
          <w:rFonts w:ascii="Times New Roman" w:hAnsi="Times New Roman" w:cs="Times New Roman"/>
          <w:sz w:val="24"/>
          <w:szCs w:val="24"/>
        </w:rPr>
        <w:t>Work Cited</w:t>
      </w:r>
    </w:p>
    <w:p w:rsidR="00CF6B8E" w:rsidRDefault="00CF6B8E" w:rsidP="00CF6B8E">
      <w:pPr>
        <w:spacing w:line="240" w:lineRule="auto"/>
        <w:rPr>
          <w:rFonts w:ascii="Times New Roman" w:hAnsi="Times New Roman" w:cs="Times New Roman"/>
          <w:sz w:val="24"/>
          <w:szCs w:val="24"/>
        </w:rPr>
      </w:pPr>
      <w:r w:rsidRPr="00CF6B8E">
        <w:rPr>
          <w:rFonts w:ascii="Times New Roman" w:hAnsi="Times New Roman" w:cs="Times New Roman"/>
          <w:sz w:val="24"/>
          <w:szCs w:val="24"/>
        </w:rPr>
        <w:t xml:space="preserve">Andrade, Jackie, Baddeley, Alan, &amp; Larsen, Janet D. (2000). Phonological similarity and </w:t>
      </w:r>
      <w:r>
        <w:rPr>
          <w:rFonts w:ascii="Times New Roman" w:hAnsi="Times New Roman" w:cs="Times New Roman"/>
          <w:sz w:val="24"/>
          <w:szCs w:val="24"/>
        </w:rPr>
        <w:t>the</w:t>
      </w:r>
    </w:p>
    <w:p w:rsidR="00CF6B8E" w:rsidRDefault="00CF6B8E" w:rsidP="00CF6B8E">
      <w:pPr>
        <w:spacing w:line="240" w:lineRule="auto"/>
        <w:ind w:firstLine="720"/>
        <w:rPr>
          <w:rFonts w:ascii="Times New Roman" w:hAnsi="Times New Roman" w:cs="Times New Roman"/>
          <w:sz w:val="24"/>
          <w:szCs w:val="24"/>
        </w:rPr>
      </w:pPr>
      <w:r w:rsidRPr="00CF6B8E">
        <w:rPr>
          <w:rFonts w:ascii="Times New Roman" w:hAnsi="Times New Roman" w:cs="Times New Roman"/>
          <w:sz w:val="24"/>
          <w:szCs w:val="24"/>
        </w:rPr>
        <w:t>irrelevant speech effect: Implications for models of short-t</w:t>
      </w:r>
      <w:r>
        <w:rPr>
          <w:rFonts w:ascii="Times New Roman" w:hAnsi="Times New Roman" w:cs="Times New Roman"/>
          <w:sz w:val="24"/>
          <w:szCs w:val="24"/>
        </w:rPr>
        <w:t>erm verbal memory.</w:t>
      </w:r>
    </w:p>
    <w:p w:rsidR="00CF6B8E" w:rsidRPr="00CF6B8E" w:rsidRDefault="00CF6B8E" w:rsidP="00CF6B8E">
      <w:pPr>
        <w:spacing w:line="240" w:lineRule="auto"/>
        <w:ind w:left="720"/>
        <w:rPr>
          <w:rFonts w:ascii="Times New Roman" w:hAnsi="Times New Roman" w:cs="Times New Roman"/>
          <w:sz w:val="24"/>
          <w:szCs w:val="24"/>
        </w:rPr>
      </w:pPr>
      <w:r w:rsidRPr="00CF6B8E">
        <w:rPr>
          <w:rFonts w:ascii="Times New Roman" w:hAnsi="Times New Roman" w:cs="Times New Roman"/>
          <w:sz w:val="24"/>
          <w:szCs w:val="24"/>
        </w:rPr>
        <w:t xml:space="preserve">Psychology Press Ltd, 8, 145-157 </w:t>
      </w:r>
      <w:hyperlink r:id="rId12" w:history="1">
        <w:r w:rsidRPr="00CF6B8E">
          <w:rPr>
            <w:rStyle w:val="Hyperlink"/>
            <w:rFonts w:ascii="Times New Roman" w:hAnsi="Times New Roman" w:cs="Times New Roman"/>
            <w:sz w:val="24"/>
            <w:szCs w:val="24"/>
          </w:rPr>
          <w:t>http://psypress.co.uk/ek5/resources/pdf/57qfmem020ubwjkx.pdf</w:t>
        </w:r>
      </w:hyperlink>
    </w:p>
    <w:p w:rsidR="00CF6B8E" w:rsidRDefault="00CF6B8E" w:rsidP="00CF6B8E">
      <w:pPr>
        <w:pStyle w:val="NormalWeb"/>
        <w:spacing w:before="0" w:beforeAutospacing="0" w:after="200" w:afterAutospacing="0"/>
      </w:pPr>
      <w:r w:rsidRPr="00CF6B8E">
        <w:t>Craik, Fergus I. M., Li, Karen Z. H., Murphy, Dana R.</w:t>
      </w:r>
      <w:r>
        <w:t>, &amp; Schneider, Bruce A. (2000).</w:t>
      </w:r>
    </w:p>
    <w:p w:rsidR="00CF6B8E" w:rsidRDefault="00CF6B8E" w:rsidP="00CF6B8E">
      <w:pPr>
        <w:pStyle w:val="NormalWeb"/>
        <w:spacing w:before="0" w:beforeAutospacing="0" w:after="200" w:afterAutospacing="0"/>
        <w:ind w:firstLine="720"/>
      </w:pPr>
      <w:r w:rsidRPr="00CF6B8E">
        <w:t>Comparing the Effects of Aging and Backgr</w:t>
      </w:r>
      <w:r>
        <w:t>ound Noise on Short-Term Memory</w:t>
      </w:r>
    </w:p>
    <w:p w:rsidR="00CF6B8E" w:rsidRDefault="00CF6B8E" w:rsidP="00CF6B8E">
      <w:pPr>
        <w:pStyle w:val="NormalWeb"/>
        <w:spacing w:before="0" w:beforeAutospacing="0" w:after="200" w:afterAutospacing="0"/>
        <w:ind w:firstLine="720"/>
      </w:pPr>
      <w:r w:rsidRPr="00CF6B8E">
        <w:t>Performance. Psy</w:t>
      </w:r>
      <w:r>
        <w:t>chology and Aging, 15, 323-334.</w:t>
      </w:r>
    </w:p>
    <w:p w:rsidR="00CF6B8E" w:rsidRPr="00CF6B8E" w:rsidRDefault="008E0DE7" w:rsidP="00CF6B8E">
      <w:pPr>
        <w:pStyle w:val="NormalWeb"/>
        <w:spacing w:before="0" w:beforeAutospacing="0" w:after="200" w:afterAutospacing="0"/>
        <w:ind w:left="720"/>
        <w:rPr>
          <w:color w:val="0000FF"/>
          <w:u w:val="single"/>
        </w:rPr>
      </w:pPr>
      <w:hyperlink r:id="rId13" w:history="1">
        <w:r w:rsidR="00CF6B8E" w:rsidRPr="00395F34">
          <w:rPr>
            <w:rStyle w:val="Hyperlink"/>
          </w:rPr>
          <w:t>http://www.researchgate.net/publication/232599295_Comparing_the_effects_of_aging_and_background_noise_of_shortterm_memory_performance/file/32bfe50fd7d26cf41c.pdf</w:t>
        </w:r>
      </w:hyperlink>
      <w:r w:rsidR="00CF6B8E" w:rsidRPr="00CF6B8E">
        <w:t>.</w:t>
      </w:r>
    </w:p>
    <w:p w:rsidR="00CF6B8E" w:rsidRDefault="00CF6B8E" w:rsidP="00CF6B8E">
      <w:pPr>
        <w:pStyle w:val="NormalWeb"/>
        <w:spacing w:before="0" w:beforeAutospacing="0" w:after="200" w:afterAutospacing="0"/>
      </w:pPr>
      <w:r w:rsidRPr="00CF6B8E">
        <w:t xml:space="preserve">End, Christian M., Mathews, Mary Bridget, Wetterau, Katharina, &amp; Worthman, Shaye </w:t>
      </w:r>
      <w:r>
        <w:t>(2010).</w:t>
      </w:r>
    </w:p>
    <w:p w:rsidR="00CF6B8E" w:rsidRDefault="00CF6B8E" w:rsidP="00CF6B8E">
      <w:pPr>
        <w:pStyle w:val="NormalWeb"/>
        <w:spacing w:before="0" w:beforeAutospacing="0" w:after="200" w:afterAutospacing="0"/>
        <w:ind w:firstLine="720"/>
      </w:pPr>
      <w:r w:rsidRPr="00CF6B8E">
        <w:t>Costly Cell Phones: The Impact of Cell Phone</w:t>
      </w:r>
      <w:r>
        <w:t xml:space="preserve"> Rings on Academic Performance.</w:t>
      </w:r>
    </w:p>
    <w:p w:rsidR="00CF6B8E" w:rsidRDefault="00CF6B8E" w:rsidP="00CF6B8E">
      <w:pPr>
        <w:pStyle w:val="NormalWeb"/>
        <w:spacing w:before="0" w:beforeAutospacing="0" w:after="200" w:afterAutospacing="0"/>
        <w:ind w:firstLine="720"/>
      </w:pPr>
      <w:r w:rsidRPr="00CF6B8E">
        <w:t>Routledge- Tayl</w:t>
      </w:r>
      <w:r>
        <w:t>or and Francis Group, 35, 55-57</w:t>
      </w:r>
    </w:p>
    <w:p w:rsidR="00CF6B8E" w:rsidRPr="00CF6B8E" w:rsidRDefault="008E0DE7" w:rsidP="00CF6B8E">
      <w:pPr>
        <w:pStyle w:val="NormalWeb"/>
        <w:spacing w:before="0" w:beforeAutospacing="0" w:after="200" w:afterAutospacing="0"/>
        <w:ind w:firstLine="720"/>
      </w:pPr>
      <w:hyperlink r:id="rId14" w:history="1">
        <w:r w:rsidR="00CF6B8E" w:rsidRPr="00CF6B8E">
          <w:rPr>
            <w:rStyle w:val="Hyperlink"/>
          </w:rPr>
          <w:t>http://www2.bakersfieldcollege.edu/brice/Psyc%20B1A/Costly%20Cell%20Phones.pdf</w:t>
        </w:r>
      </w:hyperlink>
    </w:p>
    <w:p w:rsidR="00CF6B8E" w:rsidRDefault="00CF6B8E" w:rsidP="00CF6B8E">
      <w:pPr>
        <w:pStyle w:val="NormalWeb"/>
        <w:spacing w:before="0" w:beforeAutospacing="0" w:after="200" w:afterAutospacing="0"/>
      </w:pPr>
      <w:r w:rsidRPr="00CF6B8E">
        <w:t>Klatte, M., Lachmann, T., Schlittmeier, S., &amp; Hellbrück, J. (2010).</w:t>
      </w:r>
      <w:r>
        <w:t xml:space="preserve"> The irrelevant sound effect in</w:t>
      </w:r>
    </w:p>
    <w:p w:rsidR="00CF6B8E" w:rsidRPr="00CF6B8E" w:rsidRDefault="00CF6B8E" w:rsidP="00CF6B8E">
      <w:pPr>
        <w:pStyle w:val="NormalWeb"/>
        <w:spacing w:before="0" w:beforeAutospacing="0" w:after="200" w:afterAutospacing="0"/>
        <w:ind w:left="720"/>
      </w:pPr>
      <w:r w:rsidRPr="00CF6B8E">
        <w:t xml:space="preserve">short-    term memory: Is there developmental change?.  </w:t>
      </w:r>
      <w:r w:rsidRPr="00CF6B8E">
        <w:rPr>
          <w:i/>
          <w:iCs/>
        </w:rPr>
        <w:t xml:space="preserve">Psychology Press, 22 (8), 1168-1191.     </w:t>
      </w:r>
      <w:hyperlink r:id="rId15" w:history="1">
        <w:r w:rsidRPr="00CF6B8E">
          <w:rPr>
            <w:rStyle w:val="Hyperlink"/>
            <w:i/>
            <w:iCs/>
          </w:rPr>
          <w:t>http://www.sowi.unikl.de/fileadmin/frueh/publications/klatte_lachmann_etal_ise_ejcp_2010.p    df</w:t>
        </w:r>
      </w:hyperlink>
      <w:r w:rsidRPr="00CF6B8E">
        <w:rPr>
          <w:i/>
          <w:iCs/>
        </w:rPr>
        <w:t xml:space="preserve"> </w:t>
      </w:r>
    </w:p>
    <w:p w:rsidR="00CF6B8E" w:rsidRDefault="00CF6B8E" w:rsidP="00CF6B8E">
      <w:pPr>
        <w:pStyle w:val="NormalWeb"/>
        <w:spacing w:before="0" w:beforeAutospacing="0" w:after="200" w:afterAutospacing="0"/>
      </w:pPr>
      <w:r w:rsidRPr="00CF6B8E">
        <w:lastRenderedPageBreak/>
        <w:t>Peterson, Lloyd R. (1966). Short-Term Memory. S</w:t>
      </w:r>
      <w:r>
        <w:t>cientific American, 215, 90-95.</w:t>
      </w:r>
    </w:p>
    <w:p w:rsidR="00CF6B8E" w:rsidRPr="00CF6B8E" w:rsidRDefault="008E0DE7" w:rsidP="00CF6B8E">
      <w:pPr>
        <w:pStyle w:val="NormalWeb"/>
        <w:spacing w:before="0" w:beforeAutospacing="0" w:after="200" w:afterAutospacing="0"/>
        <w:ind w:left="720"/>
      </w:pPr>
      <w:hyperlink r:id="rId16" w:history="1">
        <w:r w:rsidR="00CF6B8E" w:rsidRPr="00395F34">
          <w:rPr>
            <w:rStyle w:val="Hyperlink"/>
          </w:rPr>
          <w:t>http://www.nature.com/scientificamerican/journal/v215/n1/pdf/scientificamerican0766-90.pdf</w:t>
        </w:r>
      </w:hyperlink>
    </w:p>
    <w:p w:rsidR="00CF6B8E" w:rsidRDefault="00CF6B8E" w:rsidP="00CF6B8E">
      <w:pPr>
        <w:pStyle w:val="NormalWeb"/>
        <w:spacing w:before="0" w:beforeAutospacing="0" w:after="200" w:afterAutospacing="0"/>
      </w:pPr>
      <w:r w:rsidRPr="00CF6B8E">
        <w:t>Salamé, P &amp; Baddeley, A. (1986). The Unattended Speech Aff</w:t>
      </w:r>
      <w:r>
        <w:t xml:space="preserve">ect: Perception or Memory?.    </w:t>
      </w:r>
    </w:p>
    <w:p w:rsidR="00CF6B8E" w:rsidRPr="00CF6B8E" w:rsidRDefault="00CF6B8E" w:rsidP="00CF6B8E">
      <w:pPr>
        <w:pStyle w:val="NormalWeb"/>
        <w:spacing w:before="0" w:beforeAutospacing="0" w:after="200" w:afterAutospacing="0"/>
        <w:ind w:left="720"/>
      </w:pPr>
      <w:r w:rsidRPr="00CF6B8E">
        <w:rPr>
          <w:i/>
          <w:iCs/>
        </w:rPr>
        <w:t>Journal of Experimental Pyschology: Learning, memory, and cognition, 12, 525-529.</w:t>
      </w:r>
      <w:r w:rsidRPr="00CF6B8E">
        <w:t xml:space="preserve">     </w:t>
      </w:r>
      <w:hyperlink r:id="rId17" w:anchor="v=onepage&amp;q=pierre%20salame %20and%20alan%20baddeley&amp;f=false" w:history="1">
        <w:r w:rsidRPr="00CF6B8E">
          <w:rPr>
            <w:rStyle w:val="Hyperlink"/>
          </w:rPr>
          <w:t>http://books.google.com/books?id=fMgm2NXAXYC&amp;pg=PA53&amp;lpg=PA53&amp;dq=pierre+salame+an    d+alan+baddeley&amp;source=bl&amp;ots=jM1d5HhHHm&amp;sig=cqCqROE5rCuNpbHh0HGzA0HUS4Q&amp;hl=e    n&amp;sa=X&amp;ei=EMpeUryxEJG84AOHgIHoCQ&amp;ved=0CF4Q6AEwBg#v=onepage&amp;q=pierre%20salame    %20and%20alan%20baddeley&amp;f=false</w:t>
        </w:r>
      </w:hyperlink>
      <w:r w:rsidRPr="00CF6B8E">
        <w:t xml:space="preserve"> </w:t>
      </w:r>
    </w:p>
    <w:p w:rsidR="00CF6B8E" w:rsidRPr="00CF6B8E" w:rsidRDefault="00CF6B8E" w:rsidP="00CF6B8E">
      <w:pPr>
        <w:pStyle w:val="NormalWeb"/>
        <w:spacing w:before="0" w:beforeAutospacing="0" w:after="200" w:afterAutospacing="0"/>
      </w:pPr>
    </w:p>
    <w:p w:rsidR="00CF6B8E" w:rsidRDefault="00CF6B8E" w:rsidP="00CF6B8E">
      <w:pPr>
        <w:pStyle w:val="NormalWeb"/>
        <w:spacing w:before="0" w:beforeAutospacing="0" w:after="200" w:afterAutospacing="0"/>
      </w:pPr>
      <w:r w:rsidRPr="00CF6B8E">
        <w:t>Vilimek, R., &amp; Hempel, T. (2005). Effects of Speech and Non-</w:t>
      </w:r>
      <w:r>
        <w:t xml:space="preserve">Speech Sounds on Short-Term    </w:t>
      </w:r>
    </w:p>
    <w:p w:rsidR="00CF6B8E" w:rsidRPr="00CF6B8E" w:rsidRDefault="00CF6B8E" w:rsidP="00CF6B8E">
      <w:pPr>
        <w:pStyle w:val="NormalWeb"/>
        <w:spacing w:before="0" w:beforeAutospacing="0" w:after="200" w:afterAutospacing="0"/>
        <w:ind w:left="720"/>
      </w:pPr>
      <w:r w:rsidRPr="00CF6B8E">
        <w:t>Memory and Possible Implications for In-Vehicle Use.</w:t>
      </w:r>
      <w:r w:rsidRPr="00CF6B8E">
        <w:rPr>
          <w:i/>
          <w:iCs/>
        </w:rPr>
        <w:t>,</w:t>
      </w:r>
      <w:r w:rsidRPr="00CF6B8E">
        <w:t xml:space="preserve"> </w:t>
      </w:r>
      <w:r w:rsidRPr="00CF6B8E">
        <w:rPr>
          <w:i/>
          <w:iCs/>
        </w:rPr>
        <w:t>From the ICAD05 Workshop “Combining Speech and Sound in the User Interface” N/A, 344-35.</w:t>
      </w:r>
      <w:r w:rsidRPr="00CF6B8E">
        <w:t xml:space="preserve">     </w:t>
      </w:r>
      <w:hyperlink r:id="rId18" w:history="1">
        <w:r w:rsidRPr="00CF6B8E">
          <w:rPr>
            <w:rStyle w:val="Hyperlink"/>
            <w:i/>
            <w:iCs/>
          </w:rPr>
          <w:t>http://icad.org/Proceedings/2005/VilimekHempel2005.pdf</w:t>
        </w:r>
      </w:hyperlink>
      <w:r w:rsidRPr="00CF6B8E">
        <w:rPr>
          <w:i/>
          <w:iCs/>
        </w:rPr>
        <w:t xml:space="preserve">     </w:t>
      </w:r>
    </w:p>
    <w:p w:rsidR="00CF6B8E" w:rsidRPr="00CF6B8E" w:rsidRDefault="00CF6B8E" w:rsidP="00CF6B8E">
      <w:pPr>
        <w:pStyle w:val="NormalWeb"/>
        <w:spacing w:before="0" w:beforeAutospacing="0" w:after="200" w:afterAutospacing="0"/>
      </w:pPr>
      <w:r w:rsidRPr="00CF6B8E">
        <w:t>  </w:t>
      </w:r>
    </w:p>
    <w:p w:rsidR="00CF6B8E" w:rsidRPr="00CF6B8E" w:rsidRDefault="00CF6B8E" w:rsidP="00CF6B8E">
      <w:pPr>
        <w:pStyle w:val="NormalWeb"/>
        <w:spacing w:before="0" w:beforeAutospacing="0" w:after="200" w:afterAutospacing="0"/>
      </w:pPr>
      <w:r w:rsidRPr="00CF6B8E">
        <w:t> </w:t>
      </w:r>
    </w:p>
    <w:p w:rsidR="00CF6B8E" w:rsidRPr="00CF6B8E" w:rsidRDefault="00CF6B8E" w:rsidP="00CF6B8E">
      <w:pPr>
        <w:pStyle w:val="NormalWeb"/>
        <w:spacing w:before="0" w:beforeAutospacing="0" w:after="200" w:afterAutospacing="0"/>
      </w:pPr>
      <w:r w:rsidRPr="00CF6B8E">
        <w:t> </w:t>
      </w:r>
    </w:p>
    <w:p w:rsidR="00CF6B8E" w:rsidRPr="00CF6B8E" w:rsidRDefault="00CF6B8E" w:rsidP="00CF6B8E">
      <w:pPr>
        <w:pStyle w:val="NormalWeb"/>
        <w:spacing w:before="0" w:beforeAutospacing="0" w:after="200" w:afterAutospacing="0"/>
      </w:pPr>
      <w:r w:rsidRPr="00CF6B8E">
        <w:t> </w:t>
      </w:r>
    </w:p>
    <w:p w:rsidR="009372E2" w:rsidRPr="00CF6B8E" w:rsidRDefault="009372E2" w:rsidP="006B6296">
      <w:pPr>
        <w:rPr>
          <w:rFonts w:ascii="Times New Roman" w:hAnsi="Times New Roman" w:cs="Times New Roman"/>
          <w:sz w:val="24"/>
          <w:szCs w:val="24"/>
        </w:rPr>
      </w:pPr>
    </w:p>
    <w:sectPr w:rsidR="009372E2" w:rsidRPr="00CF6B8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2E" w:rsidRDefault="00FC3E2E" w:rsidP="00145BB3">
      <w:pPr>
        <w:spacing w:after="0" w:line="240" w:lineRule="auto"/>
      </w:pPr>
      <w:r>
        <w:separator/>
      </w:r>
    </w:p>
  </w:endnote>
  <w:endnote w:type="continuationSeparator" w:id="0">
    <w:p w:rsidR="00FC3E2E" w:rsidRDefault="00FC3E2E" w:rsidP="0014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2E" w:rsidRDefault="00FC3E2E" w:rsidP="00145BB3">
      <w:pPr>
        <w:spacing w:after="0" w:line="240" w:lineRule="auto"/>
      </w:pPr>
      <w:r>
        <w:separator/>
      </w:r>
    </w:p>
  </w:footnote>
  <w:footnote w:type="continuationSeparator" w:id="0">
    <w:p w:rsidR="00FC3E2E" w:rsidRDefault="00FC3E2E" w:rsidP="00145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34121745"/>
      <w:docPartObj>
        <w:docPartGallery w:val="Page Numbers (Top of Page)"/>
        <w:docPartUnique/>
      </w:docPartObj>
    </w:sdtPr>
    <w:sdtEndPr>
      <w:rPr>
        <w:noProof/>
      </w:rPr>
    </w:sdtEndPr>
    <w:sdtContent>
      <w:p w:rsidR="00145BB3" w:rsidRPr="004260F2" w:rsidRDefault="00283074">
        <w:pPr>
          <w:pStyle w:val="Header"/>
          <w:jc w:val="right"/>
          <w:rPr>
            <w:rFonts w:ascii="Times New Roman" w:hAnsi="Times New Roman" w:cs="Times New Roman"/>
            <w:sz w:val="24"/>
            <w:szCs w:val="24"/>
          </w:rPr>
        </w:pPr>
        <w:r>
          <w:rPr>
            <w:rFonts w:ascii="Times New Roman" w:hAnsi="Times New Roman" w:cs="Times New Roman"/>
            <w:sz w:val="24"/>
            <w:szCs w:val="24"/>
          </w:rPr>
          <w:t xml:space="preserve">Morris and </w:t>
        </w:r>
        <w:r w:rsidR="00145BB3" w:rsidRPr="004260F2">
          <w:rPr>
            <w:rFonts w:ascii="Times New Roman" w:hAnsi="Times New Roman" w:cs="Times New Roman"/>
            <w:sz w:val="24"/>
            <w:szCs w:val="24"/>
          </w:rPr>
          <w:t>Salvatori</w:t>
        </w:r>
        <w:r w:rsidR="00B67FBC">
          <w:rPr>
            <w:rFonts w:ascii="Times New Roman" w:hAnsi="Times New Roman" w:cs="Times New Roman"/>
            <w:sz w:val="24"/>
            <w:szCs w:val="24"/>
          </w:rPr>
          <w:t xml:space="preserve"> </w:t>
        </w:r>
        <w:r w:rsidR="00145BB3" w:rsidRPr="004260F2">
          <w:rPr>
            <w:rFonts w:ascii="Times New Roman" w:hAnsi="Times New Roman" w:cs="Times New Roman"/>
            <w:sz w:val="24"/>
            <w:szCs w:val="24"/>
          </w:rPr>
          <w:fldChar w:fldCharType="begin"/>
        </w:r>
        <w:r w:rsidR="00145BB3" w:rsidRPr="004260F2">
          <w:rPr>
            <w:rFonts w:ascii="Times New Roman" w:hAnsi="Times New Roman" w:cs="Times New Roman"/>
            <w:sz w:val="24"/>
            <w:szCs w:val="24"/>
          </w:rPr>
          <w:instrText xml:space="preserve"> PAGE   \* MERGEFORMAT </w:instrText>
        </w:r>
        <w:r w:rsidR="00145BB3" w:rsidRPr="004260F2">
          <w:rPr>
            <w:rFonts w:ascii="Times New Roman" w:hAnsi="Times New Roman" w:cs="Times New Roman"/>
            <w:sz w:val="24"/>
            <w:szCs w:val="24"/>
          </w:rPr>
          <w:fldChar w:fldCharType="separate"/>
        </w:r>
        <w:r w:rsidR="008E0DE7">
          <w:rPr>
            <w:rFonts w:ascii="Times New Roman" w:hAnsi="Times New Roman" w:cs="Times New Roman"/>
            <w:noProof/>
            <w:sz w:val="24"/>
            <w:szCs w:val="24"/>
          </w:rPr>
          <w:t>1</w:t>
        </w:r>
        <w:r w:rsidR="00145BB3" w:rsidRPr="004260F2">
          <w:rPr>
            <w:rFonts w:ascii="Times New Roman" w:hAnsi="Times New Roman" w:cs="Times New Roman"/>
            <w:noProof/>
            <w:sz w:val="24"/>
            <w:szCs w:val="24"/>
          </w:rPr>
          <w:fldChar w:fldCharType="end"/>
        </w:r>
      </w:p>
    </w:sdtContent>
  </w:sdt>
  <w:p w:rsidR="00145BB3" w:rsidRDefault="00145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F7"/>
    <w:rsid w:val="0000019D"/>
    <w:rsid w:val="00004518"/>
    <w:rsid w:val="00007B1E"/>
    <w:rsid w:val="0003763B"/>
    <w:rsid w:val="00050EEA"/>
    <w:rsid w:val="00053CAE"/>
    <w:rsid w:val="00074AFD"/>
    <w:rsid w:val="00080A95"/>
    <w:rsid w:val="000A35D2"/>
    <w:rsid w:val="000A4232"/>
    <w:rsid w:val="000C5659"/>
    <w:rsid w:val="000E1996"/>
    <w:rsid w:val="000E2723"/>
    <w:rsid w:val="000F6F31"/>
    <w:rsid w:val="000F7346"/>
    <w:rsid w:val="00101E2C"/>
    <w:rsid w:val="00145BB3"/>
    <w:rsid w:val="0014717D"/>
    <w:rsid w:val="00175B0E"/>
    <w:rsid w:val="0018487F"/>
    <w:rsid w:val="001966B3"/>
    <w:rsid w:val="001C7AEB"/>
    <w:rsid w:val="001D3035"/>
    <w:rsid w:val="001F1712"/>
    <w:rsid w:val="002137A5"/>
    <w:rsid w:val="0022486A"/>
    <w:rsid w:val="00262ADF"/>
    <w:rsid w:val="00263FC2"/>
    <w:rsid w:val="002652B8"/>
    <w:rsid w:val="0027194F"/>
    <w:rsid w:val="00277347"/>
    <w:rsid w:val="00283074"/>
    <w:rsid w:val="00287370"/>
    <w:rsid w:val="00293486"/>
    <w:rsid w:val="002B03F5"/>
    <w:rsid w:val="002C3FD3"/>
    <w:rsid w:val="002F1599"/>
    <w:rsid w:val="002F1BCA"/>
    <w:rsid w:val="002F6072"/>
    <w:rsid w:val="00301102"/>
    <w:rsid w:val="00313947"/>
    <w:rsid w:val="003210B9"/>
    <w:rsid w:val="00363C56"/>
    <w:rsid w:val="003A492F"/>
    <w:rsid w:val="003C1025"/>
    <w:rsid w:val="003F5778"/>
    <w:rsid w:val="00407BF1"/>
    <w:rsid w:val="00411C0E"/>
    <w:rsid w:val="004137D3"/>
    <w:rsid w:val="004260F2"/>
    <w:rsid w:val="00450030"/>
    <w:rsid w:val="004B6963"/>
    <w:rsid w:val="004E4D0E"/>
    <w:rsid w:val="004F060E"/>
    <w:rsid w:val="00501BB4"/>
    <w:rsid w:val="00590202"/>
    <w:rsid w:val="005C332E"/>
    <w:rsid w:val="005C36C1"/>
    <w:rsid w:val="005C387C"/>
    <w:rsid w:val="0060031F"/>
    <w:rsid w:val="006331FB"/>
    <w:rsid w:val="00650FF5"/>
    <w:rsid w:val="00652E8A"/>
    <w:rsid w:val="006B10E4"/>
    <w:rsid w:val="006B6296"/>
    <w:rsid w:val="006D6241"/>
    <w:rsid w:val="00742F1A"/>
    <w:rsid w:val="00785FBB"/>
    <w:rsid w:val="007D473E"/>
    <w:rsid w:val="00806FCF"/>
    <w:rsid w:val="00840B62"/>
    <w:rsid w:val="008A6E4D"/>
    <w:rsid w:val="008B0360"/>
    <w:rsid w:val="008B1615"/>
    <w:rsid w:val="008B5ADB"/>
    <w:rsid w:val="008B6A9D"/>
    <w:rsid w:val="008C1F3F"/>
    <w:rsid w:val="008D256C"/>
    <w:rsid w:val="008E0DE7"/>
    <w:rsid w:val="008F2407"/>
    <w:rsid w:val="008F3866"/>
    <w:rsid w:val="00902C26"/>
    <w:rsid w:val="00904CE9"/>
    <w:rsid w:val="00906105"/>
    <w:rsid w:val="009145D6"/>
    <w:rsid w:val="00917C07"/>
    <w:rsid w:val="009372E2"/>
    <w:rsid w:val="00940D48"/>
    <w:rsid w:val="00945450"/>
    <w:rsid w:val="00961DCA"/>
    <w:rsid w:val="009B7055"/>
    <w:rsid w:val="009D1941"/>
    <w:rsid w:val="009D69E0"/>
    <w:rsid w:val="009E2167"/>
    <w:rsid w:val="009F3F6F"/>
    <w:rsid w:val="00A104FF"/>
    <w:rsid w:val="00A133EE"/>
    <w:rsid w:val="00A40B56"/>
    <w:rsid w:val="00A44C46"/>
    <w:rsid w:val="00A60910"/>
    <w:rsid w:val="00A8156B"/>
    <w:rsid w:val="00A90F66"/>
    <w:rsid w:val="00AB16FD"/>
    <w:rsid w:val="00AB6201"/>
    <w:rsid w:val="00AB6EAD"/>
    <w:rsid w:val="00AF4293"/>
    <w:rsid w:val="00AF797A"/>
    <w:rsid w:val="00B67FBC"/>
    <w:rsid w:val="00B706D3"/>
    <w:rsid w:val="00BD24B0"/>
    <w:rsid w:val="00BE4500"/>
    <w:rsid w:val="00C02772"/>
    <w:rsid w:val="00C17F99"/>
    <w:rsid w:val="00C54742"/>
    <w:rsid w:val="00C779F7"/>
    <w:rsid w:val="00C81208"/>
    <w:rsid w:val="00C93AA5"/>
    <w:rsid w:val="00CE0A7D"/>
    <w:rsid w:val="00CE34EC"/>
    <w:rsid w:val="00CF6B8E"/>
    <w:rsid w:val="00D15873"/>
    <w:rsid w:val="00D30D55"/>
    <w:rsid w:val="00D3799C"/>
    <w:rsid w:val="00D4730A"/>
    <w:rsid w:val="00D63929"/>
    <w:rsid w:val="00D664DF"/>
    <w:rsid w:val="00D86ECC"/>
    <w:rsid w:val="00DB627F"/>
    <w:rsid w:val="00DD00AB"/>
    <w:rsid w:val="00DD143A"/>
    <w:rsid w:val="00DD341B"/>
    <w:rsid w:val="00DE04B7"/>
    <w:rsid w:val="00DF5CAF"/>
    <w:rsid w:val="00E26D48"/>
    <w:rsid w:val="00EE1EFA"/>
    <w:rsid w:val="00EE7D96"/>
    <w:rsid w:val="00F03E0A"/>
    <w:rsid w:val="00F312A4"/>
    <w:rsid w:val="00F464D1"/>
    <w:rsid w:val="00F70AFC"/>
    <w:rsid w:val="00FC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049AE-CEF6-4DF8-96C9-3C2F1267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BB3"/>
  </w:style>
  <w:style w:type="paragraph" w:styleId="Footer">
    <w:name w:val="footer"/>
    <w:basedOn w:val="Normal"/>
    <w:link w:val="FooterChar"/>
    <w:uiPriority w:val="99"/>
    <w:unhideWhenUsed/>
    <w:rsid w:val="00145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BB3"/>
  </w:style>
  <w:style w:type="paragraph" w:styleId="BalloonText">
    <w:name w:val="Balloon Text"/>
    <w:basedOn w:val="Normal"/>
    <w:link w:val="BalloonTextChar"/>
    <w:uiPriority w:val="99"/>
    <w:semiHidden/>
    <w:unhideWhenUsed/>
    <w:rsid w:val="00DB6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27F"/>
    <w:rPr>
      <w:rFonts w:ascii="Tahoma" w:hAnsi="Tahoma" w:cs="Tahoma"/>
      <w:sz w:val="16"/>
      <w:szCs w:val="16"/>
    </w:rPr>
  </w:style>
  <w:style w:type="table" w:styleId="TableGrid">
    <w:name w:val="Table Grid"/>
    <w:basedOn w:val="TableNormal"/>
    <w:uiPriority w:val="59"/>
    <w:rsid w:val="003C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6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6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EF28E.C901CFA0" TargetMode="External"/><Relationship Id="rId13" Type="http://schemas.openxmlformats.org/officeDocument/2006/relationships/hyperlink" Target="http://www.researchgate.net/publication/232599295_Comparing_the_effects_of_aging_and_background_noise_of_shortterm_memory_performance/file/32bfe50fd7d26cf41c.pdf" TargetMode="External"/><Relationship Id="rId18" Type="http://schemas.openxmlformats.org/officeDocument/2006/relationships/hyperlink" Target="http://icad.org/Proceedings/2005/VilimekHempel2005.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psypress.co.uk/ek5/resources/pdf/57qfmem020ubwjkx.pdf" TargetMode="External"/><Relationship Id="rId17" Type="http://schemas.openxmlformats.org/officeDocument/2006/relationships/hyperlink" Target="http://books.google.com/books?id=fMgm2NXAXYC&amp;pg=PA53&amp;lpg=PA53&amp;dq=pierre+salame+an%09d+alan+baddeley&amp;source=bl&amp;ots=jM1d5HhHHm&amp;sig=cqCqROE5rCuNpbHh0HGzA0HUS4Q&amp;hl=e%09n&amp;sa=X&amp;ei=EMpeUryxEJG84AOHgIHoCQ&amp;ved=0CF4Q6AEwBg" TargetMode="External"/><Relationship Id="rId2" Type="http://schemas.openxmlformats.org/officeDocument/2006/relationships/settings" Target="settings.xml"/><Relationship Id="rId16" Type="http://schemas.openxmlformats.org/officeDocument/2006/relationships/hyperlink" Target="http://www.nature.com/scientificamerican/journal/v215/n1/pdf/scientificamerican0766-90.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hyperlink" Target="http://www.sowi.unikl.de/fileadmin/frueh/publications/klatte_lachmann_etal_ise_ejcp_2010.p%09df" TargetMode="External"/><Relationship Id="rId10" Type="http://schemas.openxmlformats.org/officeDocument/2006/relationships/image" Target="cid:image003.png@01CEF28E.C901CFA0"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2.bakersfieldcollege.edu/brice/Psyc%20B1A/Costly%20Cell%20Phone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redhot\salvatorim$\9th%20Grade\STEM\short%20term%20memory%20data%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no distractor</c:v>
                </c:pt>
              </c:strCache>
            </c:strRef>
          </c:tx>
          <c:xVal>
            <c:numRef>
              <c:f>Sheet1!$A$2:$A$6</c:f>
              <c:numCache>
                <c:formatCode>General</c:formatCode>
                <c:ptCount val="5"/>
                <c:pt idx="0">
                  <c:v>2</c:v>
                </c:pt>
                <c:pt idx="1">
                  <c:v>4</c:v>
                </c:pt>
                <c:pt idx="2">
                  <c:v>6</c:v>
                </c:pt>
                <c:pt idx="3">
                  <c:v>8</c:v>
                </c:pt>
                <c:pt idx="4">
                  <c:v>10</c:v>
                </c:pt>
              </c:numCache>
            </c:numRef>
          </c:xVal>
          <c:yVal>
            <c:numRef>
              <c:f>Sheet1!$B$2:$B$6</c:f>
              <c:numCache>
                <c:formatCode>General</c:formatCode>
                <c:ptCount val="5"/>
                <c:pt idx="0">
                  <c:v>100</c:v>
                </c:pt>
                <c:pt idx="1">
                  <c:v>100</c:v>
                </c:pt>
                <c:pt idx="2">
                  <c:v>97.77</c:v>
                </c:pt>
                <c:pt idx="3">
                  <c:v>78.33</c:v>
                </c:pt>
                <c:pt idx="4">
                  <c:v>58.66</c:v>
                </c:pt>
              </c:numCache>
            </c:numRef>
          </c:yVal>
          <c:smooth val="0"/>
        </c:ser>
        <c:ser>
          <c:idx val="1"/>
          <c:order val="1"/>
          <c:tx>
            <c:strRef>
              <c:f>Sheet1!$C$1</c:f>
              <c:strCache>
                <c:ptCount val="1"/>
                <c:pt idx="0">
                  <c:v>vibration</c:v>
                </c:pt>
              </c:strCache>
            </c:strRef>
          </c:tx>
          <c:xVal>
            <c:numRef>
              <c:f>Sheet1!$A$2:$A$6</c:f>
              <c:numCache>
                <c:formatCode>General</c:formatCode>
                <c:ptCount val="5"/>
                <c:pt idx="0">
                  <c:v>2</c:v>
                </c:pt>
                <c:pt idx="1">
                  <c:v>4</c:v>
                </c:pt>
                <c:pt idx="2">
                  <c:v>6</c:v>
                </c:pt>
                <c:pt idx="3">
                  <c:v>8</c:v>
                </c:pt>
                <c:pt idx="4">
                  <c:v>10</c:v>
                </c:pt>
              </c:numCache>
            </c:numRef>
          </c:xVal>
          <c:yVal>
            <c:numRef>
              <c:f>Sheet1!$C$2:$C$6</c:f>
              <c:numCache>
                <c:formatCode>General</c:formatCode>
                <c:ptCount val="5"/>
                <c:pt idx="0">
                  <c:v>100</c:v>
                </c:pt>
                <c:pt idx="1">
                  <c:v>100</c:v>
                </c:pt>
                <c:pt idx="2">
                  <c:v>95.55</c:v>
                </c:pt>
                <c:pt idx="3">
                  <c:v>84.16</c:v>
                </c:pt>
                <c:pt idx="4">
                  <c:v>56</c:v>
                </c:pt>
              </c:numCache>
            </c:numRef>
          </c:yVal>
          <c:smooth val="0"/>
        </c:ser>
        <c:ser>
          <c:idx val="2"/>
          <c:order val="2"/>
          <c:tx>
            <c:strRef>
              <c:f>Sheet1!$D$1</c:f>
              <c:strCache>
                <c:ptCount val="1"/>
                <c:pt idx="0">
                  <c:v>ringtone</c:v>
                </c:pt>
              </c:strCache>
            </c:strRef>
          </c:tx>
          <c:xVal>
            <c:numRef>
              <c:f>Sheet1!$A$2:$A$6</c:f>
              <c:numCache>
                <c:formatCode>General</c:formatCode>
                <c:ptCount val="5"/>
                <c:pt idx="0">
                  <c:v>2</c:v>
                </c:pt>
                <c:pt idx="1">
                  <c:v>4</c:v>
                </c:pt>
                <c:pt idx="2">
                  <c:v>6</c:v>
                </c:pt>
                <c:pt idx="3">
                  <c:v>8</c:v>
                </c:pt>
                <c:pt idx="4">
                  <c:v>10</c:v>
                </c:pt>
              </c:numCache>
            </c:numRef>
          </c:xVal>
          <c:yVal>
            <c:numRef>
              <c:f>Sheet1!$D$2:$D$6</c:f>
              <c:numCache>
                <c:formatCode>General</c:formatCode>
                <c:ptCount val="5"/>
                <c:pt idx="0">
                  <c:v>100</c:v>
                </c:pt>
                <c:pt idx="1">
                  <c:v>98.33</c:v>
                </c:pt>
                <c:pt idx="2">
                  <c:v>90</c:v>
                </c:pt>
                <c:pt idx="3">
                  <c:v>81.66</c:v>
                </c:pt>
                <c:pt idx="4">
                  <c:v>46.66</c:v>
                </c:pt>
              </c:numCache>
            </c:numRef>
          </c:yVal>
          <c:smooth val="0"/>
        </c:ser>
        <c:dLbls>
          <c:showLegendKey val="0"/>
          <c:showVal val="0"/>
          <c:showCatName val="0"/>
          <c:showSerName val="0"/>
          <c:showPercent val="0"/>
          <c:showBubbleSize val="0"/>
        </c:dLbls>
        <c:axId val="326040480"/>
        <c:axId val="326040872"/>
      </c:scatterChart>
      <c:valAx>
        <c:axId val="326040480"/>
        <c:scaling>
          <c:orientation val="minMax"/>
        </c:scaling>
        <c:delete val="0"/>
        <c:axPos val="b"/>
        <c:title>
          <c:tx>
            <c:rich>
              <a:bodyPr/>
              <a:lstStyle/>
              <a:p>
                <a:pPr>
                  <a:defRPr/>
                </a:pPr>
                <a:r>
                  <a:rPr lang="en-US"/>
                  <a:t>number</a:t>
                </a:r>
                <a:r>
                  <a:rPr lang="en-US" baseline="0"/>
                  <a:t> of letters in sequence</a:t>
                </a:r>
              </a:p>
            </c:rich>
          </c:tx>
          <c:layout/>
          <c:overlay val="0"/>
        </c:title>
        <c:numFmt formatCode="General" sourceLinked="1"/>
        <c:majorTickMark val="out"/>
        <c:minorTickMark val="none"/>
        <c:tickLblPos val="nextTo"/>
        <c:crossAx val="326040872"/>
        <c:crosses val="autoZero"/>
        <c:crossBetween val="midCat"/>
      </c:valAx>
      <c:valAx>
        <c:axId val="326040872"/>
        <c:scaling>
          <c:orientation val="minMax"/>
        </c:scaling>
        <c:delete val="0"/>
        <c:axPos val="l"/>
        <c:majorGridlines/>
        <c:title>
          <c:tx>
            <c:rich>
              <a:bodyPr rot="-5400000" vert="horz"/>
              <a:lstStyle/>
              <a:p>
                <a:pPr>
                  <a:defRPr/>
                </a:pPr>
                <a:r>
                  <a:rPr lang="en-US"/>
                  <a:t>average</a:t>
                </a:r>
                <a:r>
                  <a:rPr lang="en-US" baseline="0"/>
                  <a:t> percent correct</a:t>
                </a:r>
                <a:endParaRPr lang="en-US"/>
              </a:p>
            </c:rich>
          </c:tx>
          <c:layout/>
          <c:overlay val="0"/>
        </c:title>
        <c:numFmt formatCode="General" sourceLinked="1"/>
        <c:majorTickMark val="out"/>
        <c:minorTickMark val="none"/>
        <c:tickLblPos val="nextTo"/>
        <c:crossAx val="326040480"/>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Salvatori, Marianna</dc:creator>
  <cp:lastModifiedBy>Morris, Hailey</cp:lastModifiedBy>
  <cp:revision>3</cp:revision>
  <cp:lastPrinted>2013-12-18T19:20:00Z</cp:lastPrinted>
  <dcterms:created xsi:type="dcterms:W3CDTF">2014-03-04T16:05:00Z</dcterms:created>
  <dcterms:modified xsi:type="dcterms:W3CDTF">2015-09-09T15:29:00Z</dcterms:modified>
</cp:coreProperties>
</file>