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913" w:rsidRDefault="00DE5913" w:rsidP="00DE5913">
      <w:pPr>
        <w:spacing w:line="480" w:lineRule="auto"/>
        <w:rPr>
          <w:rFonts w:ascii="Times New Roman" w:hAnsi="Times New Roman" w:cs="Times New Roman"/>
          <w:sz w:val="24"/>
          <w:szCs w:val="24"/>
        </w:rPr>
      </w:pPr>
      <w:r>
        <w:rPr>
          <w:rFonts w:ascii="Times New Roman" w:hAnsi="Times New Roman" w:cs="Times New Roman"/>
          <w:sz w:val="24"/>
          <w:szCs w:val="24"/>
        </w:rPr>
        <w:t>Reilley Chamness</w:t>
      </w:r>
      <w:r w:rsidR="00C06BBD">
        <w:rPr>
          <w:rFonts w:ascii="Times New Roman" w:hAnsi="Times New Roman" w:cs="Times New Roman"/>
          <w:sz w:val="24"/>
          <w:szCs w:val="24"/>
        </w:rPr>
        <w:t xml:space="preserve"> and Rebecca Sereboff</w:t>
      </w:r>
    </w:p>
    <w:p w:rsidR="00DE5913" w:rsidRDefault="005A399B" w:rsidP="00DE5913">
      <w:pPr>
        <w:spacing w:line="480" w:lineRule="auto"/>
        <w:rPr>
          <w:rFonts w:ascii="Times New Roman" w:hAnsi="Times New Roman" w:cs="Times New Roman"/>
          <w:sz w:val="24"/>
          <w:szCs w:val="24"/>
        </w:rPr>
      </w:pPr>
      <w:r>
        <w:rPr>
          <w:rFonts w:ascii="Times New Roman" w:hAnsi="Times New Roman" w:cs="Times New Roman"/>
          <w:sz w:val="24"/>
          <w:szCs w:val="24"/>
        </w:rPr>
        <w:t>17 January 2014</w:t>
      </w:r>
    </w:p>
    <w:p w:rsidR="00DC4C8B" w:rsidRDefault="00DC4C8B" w:rsidP="00143903">
      <w:pPr>
        <w:spacing w:line="480" w:lineRule="auto"/>
        <w:rPr>
          <w:rFonts w:ascii="Times New Roman" w:hAnsi="Times New Roman" w:cs="Times New Roman"/>
          <w:b/>
          <w:sz w:val="24"/>
          <w:szCs w:val="24"/>
        </w:rPr>
      </w:pPr>
      <w:r>
        <w:rPr>
          <w:rFonts w:ascii="Times New Roman" w:hAnsi="Times New Roman" w:cs="Times New Roman"/>
          <w:b/>
          <w:sz w:val="24"/>
          <w:szCs w:val="24"/>
        </w:rPr>
        <w:t>Abstract</w:t>
      </w:r>
    </w:p>
    <w:p w:rsidR="003277CF" w:rsidRPr="003277CF" w:rsidRDefault="003277CF" w:rsidP="003277CF">
      <w:pPr>
        <w:spacing w:line="480" w:lineRule="auto"/>
        <w:ind w:firstLine="720"/>
        <w:rPr>
          <w:rFonts w:ascii="Times New Roman" w:hAnsi="Times New Roman" w:cs="Times New Roman"/>
          <w:sz w:val="24"/>
          <w:szCs w:val="24"/>
        </w:rPr>
      </w:pPr>
      <w:r w:rsidRPr="003277CF">
        <w:rPr>
          <w:rFonts w:ascii="Times New Roman" w:hAnsi="Times New Roman" w:cs="Times New Roman"/>
          <w:sz w:val="24"/>
          <w:szCs w:val="24"/>
        </w:rPr>
        <w:t>Short term memory was analyzed by testing one’s ability to recall long term memory and the effects short term memory has on that. This was done by having subjects recall various sequences of colored circles, and then recall the same sequences after answering multiplication facts, which are retrieved in the long term memory. After testing the subjects, there was a minimal relation found between the two types o</w:t>
      </w:r>
      <w:r w:rsidR="00377123">
        <w:rPr>
          <w:rFonts w:ascii="Times New Roman" w:hAnsi="Times New Roman" w:cs="Times New Roman"/>
          <w:sz w:val="24"/>
          <w:szCs w:val="24"/>
        </w:rPr>
        <w:t>f memory, since the calculated p</w:t>
      </w:r>
      <w:r w:rsidRPr="003277CF">
        <w:rPr>
          <w:rFonts w:ascii="Times New Roman" w:hAnsi="Times New Roman" w:cs="Times New Roman"/>
          <w:sz w:val="24"/>
          <w:szCs w:val="24"/>
        </w:rPr>
        <w:t>-values were not below 0.05, the number that would show a statistical difference. It should be noted that the test results showed a significant decrease in correct answers between short term and long term memory because the people tested had a greater difficulty to recall a sequence after utilizing short term memory verses before.</w:t>
      </w:r>
    </w:p>
    <w:p w:rsidR="00DC4C8B" w:rsidRPr="00457939" w:rsidRDefault="00DE5913" w:rsidP="00143903">
      <w:pPr>
        <w:spacing w:line="480" w:lineRule="auto"/>
        <w:rPr>
          <w:rFonts w:ascii="Times New Roman" w:hAnsi="Times New Roman" w:cs="Times New Roman"/>
          <w:b/>
          <w:sz w:val="24"/>
          <w:szCs w:val="24"/>
        </w:rPr>
      </w:pPr>
      <w:r w:rsidRPr="00457939">
        <w:rPr>
          <w:rFonts w:ascii="Times New Roman" w:hAnsi="Times New Roman" w:cs="Times New Roman"/>
          <w:b/>
          <w:sz w:val="24"/>
          <w:szCs w:val="24"/>
        </w:rPr>
        <w:t>Introduction</w:t>
      </w:r>
    </w:p>
    <w:p w:rsidR="00DE5913" w:rsidRDefault="00DE5913" w:rsidP="00DE591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Short term memory is </w:t>
      </w:r>
      <w:r w:rsidR="002F332B">
        <w:rPr>
          <w:rFonts w:ascii="Times New Roman" w:hAnsi="Times New Roman" w:cs="Times New Roman"/>
          <w:sz w:val="24"/>
          <w:szCs w:val="24"/>
        </w:rPr>
        <w:t>the</w:t>
      </w:r>
      <w:r>
        <w:rPr>
          <w:rFonts w:ascii="Times New Roman" w:hAnsi="Times New Roman" w:cs="Times New Roman"/>
          <w:sz w:val="24"/>
          <w:szCs w:val="24"/>
        </w:rPr>
        <w:t xml:space="preserve"> information one currently knows or remembers immediately after </w:t>
      </w:r>
      <w:r w:rsidR="002F332B">
        <w:rPr>
          <w:rFonts w:ascii="Times New Roman" w:hAnsi="Times New Roman" w:cs="Times New Roman"/>
          <w:sz w:val="24"/>
          <w:szCs w:val="24"/>
        </w:rPr>
        <w:t xml:space="preserve">receiving or </w:t>
      </w:r>
      <w:r>
        <w:rPr>
          <w:rFonts w:ascii="Times New Roman" w:hAnsi="Times New Roman" w:cs="Times New Roman"/>
          <w:sz w:val="24"/>
          <w:szCs w:val="24"/>
        </w:rPr>
        <w:t xml:space="preserve">perceiving </w:t>
      </w:r>
      <w:r w:rsidR="002F332B">
        <w:rPr>
          <w:rFonts w:ascii="Times New Roman" w:hAnsi="Times New Roman" w:cs="Times New Roman"/>
          <w:sz w:val="24"/>
          <w:szCs w:val="24"/>
        </w:rPr>
        <w:t>that information</w:t>
      </w:r>
      <w:r>
        <w:rPr>
          <w:rFonts w:ascii="Times New Roman" w:hAnsi="Times New Roman" w:cs="Times New Roman"/>
          <w:sz w:val="24"/>
          <w:szCs w:val="24"/>
        </w:rPr>
        <w:t xml:space="preserve">. This explanation of short term memory is very broad considering the information remembered could be anything from any situation. </w:t>
      </w:r>
      <w:r w:rsidRPr="0091295E">
        <w:rPr>
          <w:rFonts w:ascii="Times New Roman" w:hAnsi="Times New Roman" w:cs="Times New Roman"/>
          <w:sz w:val="24"/>
          <w:szCs w:val="24"/>
        </w:rPr>
        <w:t xml:space="preserve">Tests are often conducted to test the ability </w:t>
      </w:r>
      <w:r w:rsidR="0006328A">
        <w:rPr>
          <w:rFonts w:ascii="Times New Roman" w:hAnsi="Times New Roman" w:cs="Times New Roman"/>
          <w:sz w:val="24"/>
          <w:szCs w:val="24"/>
        </w:rPr>
        <w:t>an individual</w:t>
      </w:r>
      <w:r w:rsidRPr="0091295E">
        <w:rPr>
          <w:rFonts w:ascii="Times New Roman" w:hAnsi="Times New Roman" w:cs="Times New Roman"/>
          <w:sz w:val="24"/>
          <w:szCs w:val="24"/>
        </w:rPr>
        <w:t xml:space="preserve"> has to utilize short term memory </w:t>
      </w:r>
      <w:r w:rsidR="002F332B">
        <w:rPr>
          <w:rFonts w:ascii="Times New Roman" w:hAnsi="Times New Roman" w:cs="Times New Roman"/>
          <w:sz w:val="24"/>
          <w:szCs w:val="24"/>
        </w:rPr>
        <w:t>when different forms</w:t>
      </w:r>
      <w:r w:rsidRPr="0091295E">
        <w:rPr>
          <w:rFonts w:ascii="Times New Roman" w:hAnsi="Times New Roman" w:cs="Times New Roman"/>
          <w:sz w:val="24"/>
          <w:szCs w:val="24"/>
        </w:rPr>
        <w:t xml:space="preserve"> of distractions</w:t>
      </w:r>
      <w:r w:rsidR="002F332B">
        <w:rPr>
          <w:rFonts w:ascii="Times New Roman" w:hAnsi="Times New Roman" w:cs="Times New Roman"/>
          <w:sz w:val="24"/>
          <w:szCs w:val="24"/>
        </w:rPr>
        <w:t xml:space="preserve"> are implemented</w:t>
      </w:r>
      <w:r w:rsidR="0038547A">
        <w:rPr>
          <w:rFonts w:ascii="Times New Roman" w:hAnsi="Times New Roman" w:cs="Times New Roman"/>
          <w:sz w:val="24"/>
          <w:szCs w:val="24"/>
        </w:rPr>
        <w:t xml:space="preserve">. </w:t>
      </w:r>
      <w:r w:rsidRPr="0091295E">
        <w:rPr>
          <w:rFonts w:ascii="Times New Roman" w:hAnsi="Times New Roman" w:cs="Times New Roman"/>
          <w:sz w:val="24"/>
          <w:szCs w:val="24"/>
        </w:rPr>
        <w:t>Color, sound</w:t>
      </w:r>
      <w:r w:rsidR="002F332B">
        <w:rPr>
          <w:rFonts w:ascii="Times New Roman" w:hAnsi="Times New Roman" w:cs="Times New Roman"/>
          <w:sz w:val="24"/>
          <w:szCs w:val="24"/>
        </w:rPr>
        <w:t>,</w:t>
      </w:r>
      <w:r w:rsidRPr="0091295E">
        <w:rPr>
          <w:rFonts w:ascii="Times New Roman" w:hAnsi="Times New Roman" w:cs="Times New Roman"/>
          <w:sz w:val="24"/>
          <w:szCs w:val="24"/>
        </w:rPr>
        <w:t xml:space="preserve"> and images are common examples of distractions</w:t>
      </w:r>
      <w:r w:rsidR="002F332B">
        <w:rPr>
          <w:rFonts w:ascii="Times New Roman" w:hAnsi="Times New Roman" w:cs="Times New Roman"/>
          <w:sz w:val="24"/>
          <w:szCs w:val="24"/>
        </w:rPr>
        <w:t xml:space="preserve"> used</w:t>
      </w:r>
      <w:r w:rsidRPr="0091295E">
        <w:rPr>
          <w:rFonts w:ascii="Times New Roman" w:hAnsi="Times New Roman" w:cs="Times New Roman"/>
          <w:sz w:val="24"/>
          <w:szCs w:val="24"/>
        </w:rPr>
        <w:t xml:space="preserve"> in many short term memory tests </w:t>
      </w:r>
      <w:r w:rsidR="002F332B">
        <w:rPr>
          <w:rFonts w:ascii="Times New Roman" w:hAnsi="Times New Roman" w:cs="Times New Roman"/>
          <w:sz w:val="24"/>
          <w:szCs w:val="24"/>
        </w:rPr>
        <w:t>because they</w:t>
      </w:r>
      <w:r w:rsidR="000B6878">
        <w:rPr>
          <w:rFonts w:ascii="Times New Roman" w:hAnsi="Times New Roman" w:cs="Times New Roman"/>
          <w:sz w:val="24"/>
          <w:szCs w:val="24"/>
        </w:rPr>
        <w:t xml:space="preserve"> are relevant to </w:t>
      </w:r>
      <w:r w:rsidR="004C329A">
        <w:rPr>
          <w:rFonts w:ascii="Times New Roman" w:hAnsi="Times New Roman" w:cs="Times New Roman"/>
          <w:sz w:val="24"/>
          <w:szCs w:val="24"/>
        </w:rPr>
        <w:t>everyday</w:t>
      </w:r>
      <w:r w:rsidR="000B6878">
        <w:rPr>
          <w:rFonts w:ascii="Times New Roman" w:hAnsi="Times New Roman" w:cs="Times New Roman"/>
          <w:sz w:val="24"/>
          <w:szCs w:val="24"/>
        </w:rPr>
        <w:t xml:space="preserve"> life.</w:t>
      </w:r>
    </w:p>
    <w:p w:rsidR="00DE5913" w:rsidRDefault="00DE5913" w:rsidP="00DE5913">
      <w:pPr>
        <w:spacing w:line="480" w:lineRule="auto"/>
        <w:rPr>
          <w:rFonts w:ascii="Times New Roman" w:hAnsi="Times New Roman" w:cs="Times New Roman"/>
          <w:sz w:val="24"/>
          <w:szCs w:val="24"/>
        </w:rPr>
      </w:pPr>
      <w:r>
        <w:rPr>
          <w:rFonts w:ascii="Times New Roman" w:hAnsi="Times New Roman" w:cs="Times New Roman"/>
          <w:sz w:val="24"/>
          <w:szCs w:val="24"/>
        </w:rPr>
        <w:tab/>
      </w:r>
      <w:r w:rsidR="004C329A" w:rsidRPr="0006328A">
        <w:rPr>
          <w:rFonts w:ascii="Times New Roman" w:hAnsi="Times New Roman" w:cs="Times New Roman"/>
          <w:sz w:val="24"/>
          <w:szCs w:val="24"/>
        </w:rPr>
        <w:t>The first step to understanding short term memory is</w:t>
      </w:r>
      <w:r w:rsidRPr="0006328A">
        <w:rPr>
          <w:rFonts w:ascii="Times New Roman" w:hAnsi="Times New Roman" w:cs="Times New Roman"/>
          <w:sz w:val="24"/>
          <w:szCs w:val="24"/>
        </w:rPr>
        <w:t xml:space="preserve"> </w:t>
      </w:r>
      <w:r w:rsidR="002F332B" w:rsidRPr="0006328A">
        <w:rPr>
          <w:rFonts w:ascii="Times New Roman" w:hAnsi="Times New Roman" w:cs="Times New Roman"/>
          <w:sz w:val="24"/>
          <w:szCs w:val="24"/>
        </w:rPr>
        <w:t>to observe</w:t>
      </w:r>
      <w:r w:rsidR="004C329A" w:rsidRPr="0006328A">
        <w:rPr>
          <w:rFonts w:ascii="Times New Roman" w:hAnsi="Times New Roman" w:cs="Times New Roman"/>
          <w:sz w:val="24"/>
          <w:szCs w:val="24"/>
        </w:rPr>
        <w:t xml:space="preserve"> how people utilize it</w:t>
      </w:r>
      <w:r w:rsidRPr="0006328A">
        <w:rPr>
          <w:rFonts w:ascii="Times New Roman" w:hAnsi="Times New Roman" w:cs="Times New Roman"/>
          <w:sz w:val="24"/>
          <w:szCs w:val="24"/>
        </w:rPr>
        <w:t xml:space="preserve">. </w:t>
      </w:r>
      <w:r w:rsidR="0006328A">
        <w:rPr>
          <w:rFonts w:ascii="Times New Roman" w:hAnsi="Times New Roman" w:cs="Times New Roman"/>
          <w:sz w:val="24"/>
          <w:szCs w:val="24"/>
        </w:rPr>
        <w:t>T</w:t>
      </w:r>
      <w:r w:rsidRPr="0006328A">
        <w:rPr>
          <w:rFonts w:ascii="Times New Roman" w:hAnsi="Times New Roman" w:cs="Times New Roman"/>
          <w:sz w:val="24"/>
          <w:szCs w:val="24"/>
        </w:rPr>
        <w:t>here is a capacity</w:t>
      </w:r>
      <w:r w:rsidR="005041B9" w:rsidRPr="0006328A">
        <w:rPr>
          <w:rFonts w:ascii="Times New Roman" w:hAnsi="Times New Roman" w:cs="Times New Roman"/>
          <w:sz w:val="24"/>
          <w:szCs w:val="24"/>
        </w:rPr>
        <w:t>, seven on average,</w:t>
      </w:r>
      <w:r w:rsidRPr="0006328A">
        <w:rPr>
          <w:rFonts w:ascii="Times New Roman" w:hAnsi="Times New Roman" w:cs="Times New Roman"/>
          <w:sz w:val="24"/>
          <w:szCs w:val="24"/>
        </w:rPr>
        <w:t xml:space="preserve"> of what and how much can be remembered</w:t>
      </w:r>
      <w:r w:rsidR="0006328A">
        <w:rPr>
          <w:rFonts w:ascii="Times New Roman" w:hAnsi="Times New Roman" w:cs="Times New Roman"/>
          <w:sz w:val="24"/>
          <w:szCs w:val="24"/>
        </w:rPr>
        <w:t xml:space="preserve"> when it comes </w:t>
      </w:r>
      <w:r w:rsidR="00354EA0">
        <w:rPr>
          <w:rFonts w:ascii="Times New Roman" w:hAnsi="Times New Roman" w:cs="Times New Roman"/>
          <w:sz w:val="24"/>
          <w:szCs w:val="24"/>
        </w:rPr>
        <w:lastRenderedPageBreak/>
        <w:t>short term memory</w:t>
      </w:r>
      <w:r w:rsidRPr="0006328A">
        <w:rPr>
          <w:rFonts w:ascii="Times New Roman" w:hAnsi="Times New Roman" w:cs="Times New Roman"/>
          <w:sz w:val="24"/>
          <w:szCs w:val="24"/>
        </w:rPr>
        <w:t xml:space="preserve">. Peterson </w:t>
      </w:r>
      <w:r w:rsidR="008C1792" w:rsidRPr="0006328A">
        <w:rPr>
          <w:rFonts w:ascii="Times New Roman" w:hAnsi="Times New Roman" w:cs="Times New Roman"/>
          <w:sz w:val="24"/>
          <w:szCs w:val="24"/>
        </w:rPr>
        <w:t xml:space="preserve">(1966) </w:t>
      </w:r>
      <w:r w:rsidRPr="0006328A">
        <w:rPr>
          <w:rFonts w:ascii="Times New Roman" w:hAnsi="Times New Roman" w:cs="Times New Roman"/>
          <w:sz w:val="24"/>
          <w:szCs w:val="24"/>
        </w:rPr>
        <w:t>stated that an auditory presentation makes less of an impression than a visual one on the memory. The article also mentioned that in visual short term memory, while memorizing a sequence</w:t>
      </w:r>
      <w:r w:rsidR="0038547A">
        <w:rPr>
          <w:rFonts w:ascii="Times New Roman" w:hAnsi="Times New Roman" w:cs="Times New Roman"/>
          <w:sz w:val="24"/>
          <w:szCs w:val="24"/>
        </w:rPr>
        <w:t xml:space="preserve"> of letters</w:t>
      </w:r>
      <w:r w:rsidRPr="0006328A">
        <w:rPr>
          <w:rFonts w:ascii="Times New Roman" w:hAnsi="Times New Roman" w:cs="Times New Roman"/>
          <w:sz w:val="24"/>
          <w:szCs w:val="24"/>
        </w:rPr>
        <w:t xml:space="preserve"> often one remembers a specific letter in a specific place which will “intrude” another sequence. In other words, one will remember that letter in that place in other sequences than the one it originally appeared</w:t>
      </w:r>
      <w:r>
        <w:rPr>
          <w:rFonts w:ascii="Times New Roman" w:hAnsi="Times New Roman" w:cs="Times New Roman"/>
          <w:sz w:val="24"/>
          <w:szCs w:val="24"/>
        </w:rPr>
        <w:t xml:space="preserve"> in.</w:t>
      </w:r>
    </w:p>
    <w:p w:rsidR="00DE5913" w:rsidRDefault="00DE5913" w:rsidP="00DE5913">
      <w:pPr>
        <w:spacing w:line="480" w:lineRule="auto"/>
        <w:rPr>
          <w:rFonts w:ascii="Times New Roman" w:hAnsi="Times New Roman" w:cs="Times New Roman"/>
          <w:sz w:val="24"/>
          <w:szCs w:val="24"/>
        </w:rPr>
      </w:pPr>
      <w:r>
        <w:rPr>
          <w:rFonts w:ascii="Times New Roman" w:hAnsi="Times New Roman" w:cs="Times New Roman"/>
          <w:sz w:val="24"/>
          <w:szCs w:val="24"/>
        </w:rPr>
        <w:tab/>
      </w:r>
      <w:r w:rsidR="0038547A">
        <w:rPr>
          <w:rFonts w:ascii="Times New Roman" w:hAnsi="Times New Roman" w:cs="Times New Roman"/>
          <w:sz w:val="24"/>
          <w:szCs w:val="24"/>
        </w:rPr>
        <w:t>Buckner</w:t>
      </w:r>
      <w:r w:rsidR="008F0766">
        <w:rPr>
          <w:rFonts w:ascii="Times New Roman" w:hAnsi="Times New Roman" w:cs="Times New Roman"/>
          <w:sz w:val="24"/>
          <w:szCs w:val="24"/>
        </w:rPr>
        <w:t xml:space="preserve"> </w:t>
      </w:r>
      <w:proofErr w:type="gramStart"/>
      <w:r w:rsidR="008F0766">
        <w:rPr>
          <w:rFonts w:ascii="Times New Roman" w:hAnsi="Times New Roman" w:cs="Times New Roman"/>
          <w:sz w:val="24"/>
          <w:szCs w:val="24"/>
        </w:rPr>
        <w:t>et</w:t>
      </w:r>
      <w:proofErr w:type="gramEnd"/>
      <w:r w:rsidR="008F0766">
        <w:rPr>
          <w:rFonts w:ascii="Times New Roman" w:hAnsi="Times New Roman" w:cs="Times New Roman"/>
          <w:sz w:val="24"/>
          <w:szCs w:val="24"/>
        </w:rPr>
        <w:t xml:space="preserve">. al. (1996) </w:t>
      </w:r>
      <w:r w:rsidR="008A35F8">
        <w:rPr>
          <w:rFonts w:ascii="Times New Roman" w:hAnsi="Times New Roman" w:cs="Times New Roman"/>
          <w:sz w:val="24"/>
          <w:szCs w:val="24"/>
        </w:rPr>
        <w:t>stated that</w:t>
      </w:r>
      <w:r>
        <w:rPr>
          <w:rFonts w:ascii="Times New Roman" w:hAnsi="Times New Roman" w:cs="Times New Roman"/>
          <w:sz w:val="24"/>
          <w:szCs w:val="24"/>
        </w:rPr>
        <w:t xml:space="preserve"> the brain’s process overlaps while retrieving different types of information involving memory. This </w:t>
      </w:r>
      <w:r w:rsidR="0006328A">
        <w:rPr>
          <w:rFonts w:ascii="Times New Roman" w:hAnsi="Times New Roman" w:cs="Times New Roman"/>
          <w:sz w:val="24"/>
          <w:szCs w:val="24"/>
        </w:rPr>
        <w:t>indicates</w:t>
      </w:r>
      <w:r>
        <w:rPr>
          <w:rFonts w:ascii="Times New Roman" w:hAnsi="Times New Roman" w:cs="Times New Roman"/>
          <w:sz w:val="24"/>
          <w:szCs w:val="24"/>
        </w:rPr>
        <w:t xml:space="preserve"> that recalling different types of things involves utilizing the same general parts of the brain, including the prefrontal cortex, hippocampus and </w:t>
      </w:r>
      <w:r w:rsidR="00E50FF0">
        <w:rPr>
          <w:rFonts w:ascii="Times New Roman" w:hAnsi="Times New Roman" w:cs="Times New Roman"/>
          <w:sz w:val="24"/>
          <w:szCs w:val="24"/>
        </w:rPr>
        <w:t>cerebral cortex</w:t>
      </w:r>
      <w:r>
        <w:rPr>
          <w:rFonts w:ascii="Times New Roman" w:hAnsi="Times New Roman" w:cs="Times New Roman"/>
          <w:sz w:val="24"/>
          <w:szCs w:val="24"/>
        </w:rPr>
        <w:t xml:space="preserve">. </w:t>
      </w:r>
      <w:r w:rsidR="0024190B">
        <w:rPr>
          <w:rFonts w:ascii="Times New Roman" w:hAnsi="Times New Roman" w:cs="Times New Roman"/>
          <w:sz w:val="24"/>
          <w:szCs w:val="24"/>
        </w:rPr>
        <w:t xml:space="preserve">Buckner’s </w:t>
      </w:r>
      <w:r w:rsidR="00CB0A2D">
        <w:rPr>
          <w:rFonts w:ascii="Times New Roman" w:hAnsi="Times New Roman" w:cs="Times New Roman"/>
          <w:sz w:val="24"/>
          <w:szCs w:val="24"/>
        </w:rPr>
        <w:t xml:space="preserve">discovery </w:t>
      </w:r>
      <w:r>
        <w:rPr>
          <w:rFonts w:ascii="Times New Roman" w:hAnsi="Times New Roman" w:cs="Times New Roman"/>
          <w:sz w:val="24"/>
          <w:szCs w:val="24"/>
        </w:rPr>
        <w:t>had the strongest effect on the development of our question for our short term memory test.</w:t>
      </w:r>
      <w:r w:rsidR="003B51F6">
        <w:rPr>
          <w:rFonts w:ascii="Times New Roman" w:hAnsi="Times New Roman" w:cs="Times New Roman"/>
          <w:sz w:val="24"/>
          <w:szCs w:val="24"/>
        </w:rPr>
        <w:t xml:space="preserve"> This is because long term memory, the general storage of remembered information over a long period of time, is more closely related to short term memory than we realized. </w:t>
      </w:r>
      <w:r w:rsidR="006C1B31">
        <w:rPr>
          <w:rFonts w:ascii="Times New Roman" w:hAnsi="Times New Roman" w:cs="Times New Roman"/>
          <w:sz w:val="24"/>
          <w:szCs w:val="24"/>
        </w:rPr>
        <w:t>Martin (2005) reveled that a sematic short term memory deficit may not derive from a rap</w:t>
      </w:r>
      <w:r w:rsidR="004271F6">
        <w:rPr>
          <w:rFonts w:ascii="Times New Roman" w:hAnsi="Times New Roman" w:cs="Times New Roman"/>
          <w:sz w:val="24"/>
          <w:szCs w:val="24"/>
        </w:rPr>
        <w:t>id loss of semantic information.</w:t>
      </w:r>
      <w:r w:rsidR="006C1B31">
        <w:rPr>
          <w:rFonts w:ascii="Times New Roman" w:hAnsi="Times New Roman" w:cs="Times New Roman"/>
          <w:sz w:val="24"/>
          <w:szCs w:val="24"/>
        </w:rPr>
        <w:t xml:space="preserve"> </w:t>
      </w:r>
      <w:r w:rsidR="004271F6">
        <w:rPr>
          <w:rFonts w:ascii="Times New Roman" w:hAnsi="Times New Roman" w:cs="Times New Roman"/>
          <w:sz w:val="24"/>
          <w:szCs w:val="24"/>
        </w:rPr>
        <w:t>I</w:t>
      </w:r>
      <w:r w:rsidR="006C1B31">
        <w:rPr>
          <w:rFonts w:ascii="Times New Roman" w:hAnsi="Times New Roman" w:cs="Times New Roman"/>
          <w:sz w:val="24"/>
          <w:szCs w:val="24"/>
        </w:rPr>
        <w:t>nstead</w:t>
      </w:r>
      <w:r w:rsidR="004271F6">
        <w:rPr>
          <w:rFonts w:ascii="Times New Roman" w:hAnsi="Times New Roman" w:cs="Times New Roman"/>
          <w:sz w:val="24"/>
          <w:szCs w:val="24"/>
        </w:rPr>
        <w:t>, it</w:t>
      </w:r>
      <w:r w:rsidR="006C1B31">
        <w:rPr>
          <w:rFonts w:ascii="Times New Roman" w:hAnsi="Times New Roman" w:cs="Times New Roman"/>
          <w:sz w:val="24"/>
          <w:szCs w:val="24"/>
        </w:rPr>
        <w:t xml:space="preserve"> may be caused by difficulty of inhabiting semantic information, often </w:t>
      </w:r>
      <w:r w:rsidR="00F52A14">
        <w:rPr>
          <w:rFonts w:ascii="Times New Roman" w:hAnsi="Times New Roman" w:cs="Times New Roman"/>
          <w:sz w:val="24"/>
          <w:szCs w:val="24"/>
        </w:rPr>
        <w:t>stored in the long term memory.</w:t>
      </w:r>
      <w:r w:rsidR="008D4C61">
        <w:rPr>
          <w:rFonts w:ascii="Times New Roman" w:hAnsi="Times New Roman" w:cs="Times New Roman"/>
          <w:sz w:val="24"/>
          <w:szCs w:val="24"/>
        </w:rPr>
        <w:t xml:space="preserve"> This would mean that it is hard for long term memory to collaborate with short term memory since it distracts from the information in one’s brain that is only held temporary.</w:t>
      </w:r>
    </w:p>
    <w:p w:rsidR="00F52A14" w:rsidRDefault="00F52A14" w:rsidP="00F52A14">
      <w:pPr>
        <w:spacing w:line="480" w:lineRule="auto"/>
        <w:ind w:firstLine="720"/>
        <w:rPr>
          <w:rFonts w:ascii="Times New Roman" w:hAnsi="Times New Roman" w:cs="Times New Roman"/>
          <w:sz w:val="24"/>
          <w:szCs w:val="24"/>
        </w:rPr>
      </w:pPr>
      <w:r>
        <w:rPr>
          <w:rFonts w:ascii="Times New Roman" w:hAnsi="Times New Roman" w:cs="Times New Roman"/>
          <w:sz w:val="24"/>
          <w:szCs w:val="24"/>
        </w:rPr>
        <w:t>Building on previously completed research, we will test</w:t>
      </w:r>
      <w:r w:rsidR="0038547A">
        <w:rPr>
          <w:rFonts w:ascii="Times New Roman" w:hAnsi="Times New Roman" w:cs="Times New Roman"/>
          <w:sz w:val="24"/>
          <w:szCs w:val="24"/>
        </w:rPr>
        <w:t>: h</w:t>
      </w:r>
      <w:r w:rsidR="00DE5913" w:rsidRPr="00EE60C5">
        <w:rPr>
          <w:rFonts w:ascii="Times New Roman" w:hAnsi="Times New Roman" w:cs="Times New Roman"/>
          <w:sz w:val="24"/>
          <w:szCs w:val="24"/>
        </w:rPr>
        <w:t xml:space="preserve">ow one’s ability to recall long term memory </w:t>
      </w:r>
      <w:r w:rsidR="0038547A">
        <w:rPr>
          <w:rFonts w:ascii="Times New Roman" w:hAnsi="Times New Roman" w:cs="Times New Roman"/>
          <w:sz w:val="24"/>
          <w:szCs w:val="24"/>
        </w:rPr>
        <w:t>will impact</w:t>
      </w:r>
      <w:r w:rsidR="00DE5913" w:rsidRPr="00EE60C5">
        <w:rPr>
          <w:rFonts w:ascii="Times New Roman" w:hAnsi="Times New Roman" w:cs="Times New Roman"/>
          <w:sz w:val="24"/>
          <w:szCs w:val="24"/>
        </w:rPr>
        <w:t xml:space="preserve"> their abili</w:t>
      </w:r>
      <w:r>
        <w:rPr>
          <w:rFonts w:ascii="Times New Roman" w:hAnsi="Times New Roman" w:cs="Times New Roman"/>
          <w:sz w:val="24"/>
          <w:szCs w:val="24"/>
        </w:rPr>
        <w:t>ty to utilize short term memory.</w:t>
      </w:r>
      <w:r w:rsidR="00DE5913" w:rsidRPr="00EE60C5">
        <w:rPr>
          <w:rFonts w:ascii="Times New Roman" w:hAnsi="Times New Roman" w:cs="Times New Roman"/>
          <w:sz w:val="24"/>
          <w:szCs w:val="24"/>
        </w:rPr>
        <w:t xml:space="preserve"> </w:t>
      </w:r>
      <w:r>
        <w:rPr>
          <w:rFonts w:ascii="Times New Roman" w:hAnsi="Times New Roman" w:cs="Times New Roman"/>
          <w:sz w:val="24"/>
          <w:szCs w:val="24"/>
        </w:rPr>
        <w:t>A</w:t>
      </w:r>
      <w:r w:rsidR="00DE5913" w:rsidRPr="00EE60C5">
        <w:rPr>
          <w:rFonts w:ascii="Times New Roman" w:hAnsi="Times New Roman" w:cs="Times New Roman"/>
          <w:sz w:val="24"/>
          <w:szCs w:val="24"/>
        </w:rPr>
        <w:t xml:space="preserve"> visual aspect</w:t>
      </w:r>
      <w:r>
        <w:rPr>
          <w:rFonts w:ascii="Times New Roman" w:hAnsi="Times New Roman" w:cs="Times New Roman"/>
          <w:sz w:val="24"/>
          <w:szCs w:val="24"/>
        </w:rPr>
        <w:t xml:space="preserve"> will be used</w:t>
      </w:r>
      <w:r w:rsidR="00DE5913" w:rsidRPr="00EE60C5">
        <w:rPr>
          <w:rFonts w:ascii="Times New Roman" w:hAnsi="Times New Roman" w:cs="Times New Roman"/>
          <w:sz w:val="24"/>
          <w:szCs w:val="24"/>
        </w:rPr>
        <w:t xml:space="preserve"> for the test instead of </w:t>
      </w:r>
      <w:r>
        <w:rPr>
          <w:rFonts w:ascii="Times New Roman" w:hAnsi="Times New Roman" w:cs="Times New Roman"/>
          <w:sz w:val="24"/>
          <w:szCs w:val="24"/>
        </w:rPr>
        <w:t xml:space="preserve">an </w:t>
      </w:r>
      <w:r w:rsidR="00DE5913" w:rsidRPr="00EE60C5">
        <w:rPr>
          <w:rFonts w:ascii="Times New Roman" w:hAnsi="Times New Roman" w:cs="Times New Roman"/>
          <w:sz w:val="24"/>
          <w:szCs w:val="24"/>
        </w:rPr>
        <w:t>auditory</w:t>
      </w:r>
      <w:r>
        <w:rPr>
          <w:rFonts w:ascii="Times New Roman" w:hAnsi="Times New Roman" w:cs="Times New Roman"/>
          <w:sz w:val="24"/>
          <w:szCs w:val="24"/>
        </w:rPr>
        <w:t xml:space="preserve"> one, as the subject will have to </w:t>
      </w:r>
      <w:r w:rsidR="00DE5913" w:rsidRPr="00EE60C5">
        <w:rPr>
          <w:rFonts w:ascii="Times New Roman" w:hAnsi="Times New Roman" w:cs="Times New Roman"/>
          <w:sz w:val="24"/>
          <w:szCs w:val="24"/>
        </w:rPr>
        <w:t>remember a sequence of colors, and then remember the sequence later while being ask</w:t>
      </w:r>
      <w:r w:rsidR="0038547A">
        <w:rPr>
          <w:rFonts w:ascii="Times New Roman" w:hAnsi="Times New Roman" w:cs="Times New Roman"/>
          <w:sz w:val="24"/>
          <w:szCs w:val="24"/>
        </w:rPr>
        <w:t>ed multiplication problems, which</w:t>
      </w:r>
      <w:r w:rsidR="00DE5913" w:rsidRPr="00EE60C5">
        <w:rPr>
          <w:rFonts w:ascii="Times New Roman" w:hAnsi="Times New Roman" w:cs="Times New Roman"/>
          <w:sz w:val="24"/>
          <w:szCs w:val="24"/>
        </w:rPr>
        <w:t xml:space="preserve"> triggers the long </w:t>
      </w:r>
      <w:r w:rsidR="008F5715">
        <w:rPr>
          <w:rFonts w:ascii="Times New Roman" w:hAnsi="Times New Roman" w:cs="Times New Roman"/>
          <w:sz w:val="24"/>
          <w:szCs w:val="24"/>
        </w:rPr>
        <w:t>term memory.</w:t>
      </w:r>
    </w:p>
    <w:p w:rsidR="005402D8" w:rsidRDefault="005402D8" w:rsidP="00F52A14">
      <w:pPr>
        <w:spacing w:line="480" w:lineRule="auto"/>
        <w:rPr>
          <w:rFonts w:ascii="Times New Roman" w:hAnsi="Times New Roman" w:cs="Times New Roman"/>
          <w:b/>
          <w:sz w:val="24"/>
          <w:szCs w:val="24"/>
        </w:rPr>
      </w:pPr>
    </w:p>
    <w:p w:rsidR="00DE5913" w:rsidRPr="00F52A14" w:rsidRDefault="006B00EF" w:rsidP="00F52A14">
      <w:pPr>
        <w:spacing w:line="480" w:lineRule="auto"/>
        <w:rPr>
          <w:rFonts w:ascii="Times New Roman" w:hAnsi="Times New Roman" w:cs="Times New Roman"/>
          <w:b/>
          <w:sz w:val="24"/>
          <w:szCs w:val="24"/>
        </w:rPr>
      </w:pPr>
      <w:r w:rsidRPr="00F52A14">
        <w:rPr>
          <w:rFonts w:ascii="Times New Roman" w:hAnsi="Times New Roman" w:cs="Times New Roman"/>
          <w:b/>
          <w:sz w:val="24"/>
          <w:szCs w:val="24"/>
        </w:rPr>
        <w:lastRenderedPageBreak/>
        <w:t>Methods</w:t>
      </w:r>
      <w:r w:rsidR="00DE5913" w:rsidRPr="00F52A14">
        <w:rPr>
          <w:rFonts w:ascii="Times New Roman" w:hAnsi="Times New Roman" w:cs="Times New Roman"/>
          <w:b/>
          <w:sz w:val="24"/>
          <w:szCs w:val="24"/>
        </w:rPr>
        <w:t xml:space="preserve"> </w:t>
      </w:r>
    </w:p>
    <w:p w:rsidR="00F55AD3" w:rsidRPr="00F55AD3" w:rsidRDefault="00F55AD3" w:rsidP="00F55AD3">
      <w:pPr>
        <w:spacing w:line="480" w:lineRule="auto"/>
        <w:ind w:firstLine="720"/>
        <w:rPr>
          <w:rFonts w:ascii="Times New Roman" w:hAnsi="Times New Roman" w:cs="Times New Roman"/>
          <w:sz w:val="24"/>
          <w:szCs w:val="24"/>
        </w:rPr>
      </w:pPr>
      <w:r w:rsidRPr="00F55AD3">
        <w:rPr>
          <w:rFonts w:ascii="Times New Roman" w:hAnsi="Times New Roman" w:cs="Times New Roman"/>
          <w:sz w:val="24"/>
          <w:szCs w:val="24"/>
        </w:rPr>
        <w:t xml:space="preserve">Fourteen ninth grade </w:t>
      </w:r>
      <w:r w:rsidR="0006328A">
        <w:rPr>
          <w:rFonts w:ascii="Times New Roman" w:hAnsi="Times New Roman" w:cs="Times New Roman"/>
          <w:sz w:val="24"/>
          <w:szCs w:val="24"/>
        </w:rPr>
        <w:t xml:space="preserve">female </w:t>
      </w:r>
      <w:r w:rsidRPr="00F55AD3">
        <w:rPr>
          <w:rFonts w:ascii="Times New Roman" w:hAnsi="Times New Roman" w:cs="Times New Roman"/>
          <w:sz w:val="24"/>
          <w:szCs w:val="24"/>
        </w:rPr>
        <w:t xml:space="preserve">students at Roland Park Country School </w:t>
      </w:r>
      <w:r w:rsidR="0006328A">
        <w:rPr>
          <w:rFonts w:ascii="Times New Roman" w:hAnsi="Times New Roman" w:cs="Times New Roman"/>
          <w:sz w:val="24"/>
          <w:szCs w:val="24"/>
        </w:rPr>
        <w:t>between the ages of fourteen a</w:t>
      </w:r>
      <w:r w:rsidR="0038547A">
        <w:rPr>
          <w:rFonts w:ascii="Times New Roman" w:hAnsi="Times New Roman" w:cs="Times New Roman"/>
          <w:sz w:val="24"/>
          <w:szCs w:val="24"/>
        </w:rPr>
        <w:t>nd fifteen years old and</w:t>
      </w:r>
      <w:r w:rsidRPr="00F55AD3">
        <w:rPr>
          <w:rFonts w:ascii="Times New Roman" w:hAnsi="Times New Roman" w:cs="Times New Roman"/>
          <w:sz w:val="24"/>
          <w:szCs w:val="24"/>
        </w:rPr>
        <w:t xml:space="preserve"> one </w:t>
      </w:r>
      <w:r w:rsidR="0038547A">
        <w:rPr>
          <w:rFonts w:ascii="Times New Roman" w:hAnsi="Times New Roman" w:cs="Times New Roman"/>
          <w:sz w:val="24"/>
          <w:szCs w:val="24"/>
        </w:rPr>
        <w:t>forty</w:t>
      </w:r>
      <w:r w:rsidR="0006328A">
        <w:rPr>
          <w:rFonts w:ascii="Times New Roman" w:hAnsi="Times New Roman" w:cs="Times New Roman"/>
          <w:sz w:val="24"/>
          <w:szCs w:val="24"/>
        </w:rPr>
        <w:t>-six</w:t>
      </w:r>
      <w:r w:rsidRPr="00F55AD3">
        <w:rPr>
          <w:rFonts w:ascii="Times New Roman" w:hAnsi="Times New Roman" w:cs="Times New Roman"/>
          <w:sz w:val="24"/>
          <w:szCs w:val="24"/>
        </w:rPr>
        <w:t xml:space="preserve"> year old male were tested in a classroom with minimal distractions. E</w:t>
      </w:r>
      <w:r w:rsidR="0006328A">
        <w:rPr>
          <w:rFonts w:ascii="Times New Roman" w:hAnsi="Times New Roman" w:cs="Times New Roman"/>
          <w:sz w:val="24"/>
          <w:szCs w:val="24"/>
        </w:rPr>
        <w:t>ach</w:t>
      </w:r>
      <w:r w:rsidRPr="00F55AD3">
        <w:rPr>
          <w:rFonts w:ascii="Times New Roman" w:hAnsi="Times New Roman" w:cs="Times New Roman"/>
          <w:sz w:val="24"/>
          <w:szCs w:val="24"/>
        </w:rPr>
        <w:t xml:space="preserve"> subject was tested individually using a program created </w:t>
      </w:r>
      <w:r w:rsidR="0006328A">
        <w:rPr>
          <w:rFonts w:ascii="Times New Roman" w:hAnsi="Times New Roman" w:cs="Times New Roman"/>
          <w:sz w:val="24"/>
          <w:szCs w:val="24"/>
        </w:rPr>
        <w:t>on BYOB (build your own block) S</w:t>
      </w:r>
      <w:r w:rsidRPr="00F55AD3">
        <w:rPr>
          <w:rFonts w:ascii="Times New Roman" w:hAnsi="Times New Roman" w:cs="Times New Roman"/>
          <w:sz w:val="24"/>
          <w:szCs w:val="24"/>
        </w:rPr>
        <w:t>cratch. For the first test, test participants were shown a series of colored circles lined up in a row across the scre</w:t>
      </w:r>
      <w:r w:rsidR="008F5715">
        <w:rPr>
          <w:rFonts w:ascii="Times New Roman" w:hAnsi="Times New Roman" w:cs="Times New Roman"/>
          <w:sz w:val="24"/>
          <w:szCs w:val="24"/>
        </w:rPr>
        <w:t>en (see I</w:t>
      </w:r>
      <w:r w:rsidRPr="00F55AD3">
        <w:rPr>
          <w:rFonts w:ascii="Times New Roman" w:hAnsi="Times New Roman" w:cs="Times New Roman"/>
          <w:sz w:val="24"/>
          <w:szCs w:val="24"/>
        </w:rPr>
        <w:t>mage 1). There were 5 trials where the series shown were</w:t>
      </w:r>
      <w:r w:rsidR="008F5715">
        <w:rPr>
          <w:rFonts w:ascii="Times New Roman" w:hAnsi="Times New Roman" w:cs="Times New Roman"/>
          <w:sz w:val="24"/>
          <w:szCs w:val="24"/>
        </w:rPr>
        <w:t xml:space="preserve"> </w:t>
      </w:r>
      <w:r w:rsidRPr="00F55AD3">
        <w:rPr>
          <w:rFonts w:ascii="Times New Roman" w:hAnsi="Times New Roman" w:cs="Times New Roman"/>
          <w:sz w:val="24"/>
          <w:szCs w:val="24"/>
        </w:rPr>
        <w:t>2</w:t>
      </w:r>
      <w:r w:rsidR="0038547A" w:rsidRPr="00F55AD3">
        <w:rPr>
          <w:rFonts w:ascii="Times New Roman" w:hAnsi="Times New Roman" w:cs="Times New Roman"/>
          <w:sz w:val="24"/>
          <w:szCs w:val="24"/>
        </w:rPr>
        <w:t xml:space="preserve">, </w:t>
      </w:r>
      <w:r w:rsidR="0038547A">
        <w:rPr>
          <w:rFonts w:ascii="Times New Roman" w:hAnsi="Times New Roman" w:cs="Times New Roman"/>
          <w:sz w:val="24"/>
          <w:szCs w:val="24"/>
        </w:rPr>
        <w:t>4</w:t>
      </w:r>
      <w:r w:rsidR="008F5715" w:rsidRPr="00F55AD3">
        <w:rPr>
          <w:rFonts w:ascii="Times New Roman" w:hAnsi="Times New Roman" w:cs="Times New Roman"/>
          <w:sz w:val="24"/>
          <w:szCs w:val="24"/>
        </w:rPr>
        <w:t>,</w:t>
      </w:r>
      <w:r w:rsidR="0038547A">
        <w:rPr>
          <w:rFonts w:ascii="Times New Roman" w:hAnsi="Times New Roman" w:cs="Times New Roman"/>
          <w:sz w:val="24"/>
          <w:szCs w:val="24"/>
        </w:rPr>
        <w:t xml:space="preserve"> </w:t>
      </w:r>
      <w:r w:rsidR="008F5715" w:rsidRPr="00F55AD3">
        <w:rPr>
          <w:rFonts w:ascii="Times New Roman" w:hAnsi="Times New Roman" w:cs="Times New Roman"/>
          <w:sz w:val="24"/>
          <w:szCs w:val="24"/>
        </w:rPr>
        <w:t>6,</w:t>
      </w:r>
      <w:r w:rsidR="0038547A">
        <w:rPr>
          <w:rFonts w:ascii="Times New Roman" w:hAnsi="Times New Roman" w:cs="Times New Roman"/>
          <w:sz w:val="24"/>
          <w:szCs w:val="24"/>
        </w:rPr>
        <w:t xml:space="preserve"> </w:t>
      </w:r>
      <w:r w:rsidR="008F5715" w:rsidRPr="00F55AD3">
        <w:rPr>
          <w:rFonts w:ascii="Times New Roman" w:hAnsi="Times New Roman" w:cs="Times New Roman"/>
          <w:sz w:val="24"/>
          <w:szCs w:val="24"/>
        </w:rPr>
        <w:t>8,</w:t>
      </w:r>
      <w:r w:rsidR="0038547A">
        <w:rPr>
          <w:rFonts w:ascii="Times New Roman" w:hAnsi="Times New Roman" w:cs="Times New Roman"/>
          <w:sz w:val="24"/>
          <w:szCs w:val="24"/>
        </w:rPr>
        <w:t xml:space="preserve"> </w:t>
      </w:r>
      <w:proofErr w:type="gramStart"/>
      <w:r w:rsidR="008F5715" w:rsidRPr="00F55AD3">
        <w:rPr>
          <w:rFonts w:ascii="Times New Roman" w:hAnsi="Times New Roman" w:cs="Times New Roman"/>
          <w:sz w:val="24"/>
          <w:szCs w:val="24"/>
        </w:rPr>
        <w:t>9</w:t>
      </w:r>
      <w:proofErr w:type="gramEnd"/>
      <w:r w:rsidRPr="00F55AD3">
        <w:rPr>
          <w:rFonts w:ascii="Times New Roman" w:hAnsi="Times New Roman" w:cs="Times New Roman"/>
          <w:sz w:val="24"/>
          <w:szCs w:val="24"/>
        </w:rPr>
        <w:t xml:space="preserve">. </w:t>
      </w:r>
      <w:r w:rsidR="00E309FA">
        <w:rPr>
          <w:rFonts w:ascii="Times New Roman" w:hAnsi="Times New Roman" w:cs="Times New Roman"/>
          <w:sz w:val="24"/>
          <w:szCs w:val="24"/>
        </w:rPr>
        <w:t xml:space="preserve">These numbers indicate the amount of colored circles on each test. </w:t>
      </w:r>
      <w:r w:rsidRPr="00F55AD3">
        <w:rPr>
          <w:rFonts w:ascii="Times New Roman" w:hAnsi="Times New Roman" w:cs="Times New Roman"/>
          <w:sz w:val="24"/>
          <w:szCs w:val="24"/>
        </w:rPr>
        <w:t>Test subjects were shown the colored circles for 15 seconds and were then asked to write down the colors in sequential order. For the second test, participants were shown the same color sequences in a row across the computer screen. Before the participants could write down the color sequence they were shown a basic multiplication fact, making participants utili</w:t>
      </w:r>
      <w:r w:rsidR="00E309FA">
        <w:rPr>
          <w:rFonts w:ascii="Times New Roman" w:hAnsi="Times New Roman" w:cs="Times New Roman"/>
          <w:sz w:val="24"/>
          <w:szCs w:val="24"/>
        </w:rPr>
        <w:t>ze their long term memory (see I</w:t>
      </w:r>
      <w:r w:rsidRPr="00F55AD3">
        <w:rPr>
          <w:rFonts w:ascii="Times New Roman" w:hAnsi="Times New Roman" w:cs="Times New Roman"/>
          <w:sz w:val="24"/>
          <w:szCs w:val="24"/>
        </w:rPr>
        <w:t>mage 2</w:t>
      </w:r>
      <w:r w:rsidR="0038547A">
        <w:rPr>
          <w:rFonts w:ascii="Times New Roman" w:hAnsi="Times New Roman" w:cs="Times New Roman"/>
          <w:sz w:val="24"/>
          <w:szCs w:val="24"/>
        </w:rPr>
        <w:t xml:space="preserve"> </w:t>
      </w:r>
      <w:r w:rsidRPr="00F55AD3">
        <w:rPr>
          <w:rFonts w:ascii="Times New Roman" w:hAnsi="Times New Roman" w:cs="Times New Roman"/>
          <w:sz w:val="24"/>
          <w:szCs w:val="24"/>
        </w:rPr>
        <w:t>and 3). T</w:t>
      </w:r>
      <w:r w:rsidR="0038547A">
        <w:rPr>
          <w:rFonts w:ascii="Times New Roman" w:hAnsi="Times New Roman" w:cs="Times New Roman"/>
          <w:sz w:val="24"/>
          <w:szCs w:val="24"/>
        </w:rPr>
        <w:t>he series of colored circles</w:t>
      </w:r>
      <w:r w:rsidRPr="00F55AD3">
        <w:rPr>
          <w:rFonts w:ascii="Times New Roman" w:hAnsi="Times New Roman" w:cs="Times New Roman"/>
          <w:sz w:val="24"/>
          <w:szCs w:val="24"/>
        </w:rPr>
        <w:t xml:space="preserve"> </w:t>
      </w:r>
      <w:r w:rsidR="0006328A">
        <w:rPr>
          <w:rFonts w:ascii="Times New Roman" w:hAnsi="Times New Roman" w:cs="Times New Roman"/>
          <w:sz w:val="24"/>
          <w:szCs w:val="24"/>
        </w:rPr>
        <w:t>were</w:t>
      </w:r>
      <w:r w:rsidRPr="00F55AD3">
        <w:rPr>
          <w:rFonts w:ascii="Times New Roman" w:hAnsi="Times New Roman" w:cs="Times New Roman"/>
          <w:sz w:val="24"/>
          <w:szCs w:val="24"/>
        </w:rPr>
        <w:t xml:space="preserve"> identical to the series of colored circles in the first test. Test participants were given an answer sheet to write down their answers. The left column of the sheet had five boxes where the participants wrote down the color sequence. The right side of the answer sheet had two columns. On the right side participants wrote down the answer to the multiplication fact and on the left side participants wrot</w:t>
      </w:r>
      <w:r w:rsidR="008F5715">
        <w:rPr>
          <w:rFonts w:ascii="Times New Roman" w:hAnsi="Times New Roman" w:cs="Times New Roman"/>
          <w:sz w:val="24"/>
          <w:szCs w:val="24"/>
        </w:rPr>
        <w:t>e down the color sequence (see I</w:t>
      </w:r>
      <w:r w:rsidRPr="00F55AD3">
        <w:rPr>
          <w:rFonts w:ascii="Times New Roman" w:hAnsi="Times New Roman" w:cs="Times New Roman"/>
          <w:sz w:val="24"/>
          <w:szCs w:val="24"/>
        </w:rPr>
        <w:t xml:space="preserve">mage 4). </w:t>
      </w:r>
      <w:r w:rsidR="0006328A">
        <w:rPr>
          <w:rFonts w:ascii="Times New Roman" w:hAnsi="Times New Roman" w:cs="Times New Roman"/>
          <w:sz w:val="24"/>
          <w:szCs w:val="24"/>
        </w:rPr>
        <w:t>Since</w:t>
      </w:r>
      <w:r w:rsidRPr="00F55AD3">
        <w:rPr>
          <w:rFonts w:ascii="Times New Roman" w:hAnsi="Times New Roman" w:cs="Times New Roman"/>
          <w:sz w:val="24"/>
          <w:szCs w:val="24"/>
        </w:rPr>
        <w:t xml:space="preserve"> the color sequences for both tests were the same, participants were asked to fold their answer sheet in half so the </w:t>
      </w:r>
      <w:r w:rsidR="0006328A">
        <w:rPr>
          <w:rFonts w:ascii="Times New Roman" w:hAnsi="Times New Roman" w:cs="Times New Roman"/>
          <w:sz w:val="24"/>
          <w:szCs w:val="24"/>
        </w:rPr>
        <w:t xml:space="preserve">previous </w:t>
      </w:r>
      <w:r w:rsidRPr="00F55AD3">
        <w:rPr>
          <w:rFonts w:ascii="Times New Roman" w:hAnsi="Times New Roman" w:cs="Times New Roman"/>
          <w:sz w:val="24"/>
          <w:szCs w:val="24"/>
        </w:rPr>
        <w:t xml:space="preserve">answers were not visible.  </w:t>
      </w:r>
    </w:p>
    <w:p w:rsidR="00377123" w:rsidRDefault="00377123" w:rsidP="0038547A">
      <w:pPr>
        <w:spacing w:line="480" w:lineRule="auto"/>
        <w:rPr>
          <w:rFonts w:ascii="Times New Roman" w:hAnsi="Times New Roman" w:cs="Times New Roman"/>
          <w:sz w:val="24"/>
          <w:szCs w:val="24"/>
        </w:rPr>
      </w:pPr>
    </w:p>
    <w:p w:rsidR="00377123" w:rsidRDefault="00377123" w:rsidP="0038547A">
      <w:pPr>
        <w:spacing w:line="480" w:lineRule="auto"/>
        <w:rPr>
          <w:rFonts w:ascii="Times New Roman" w:hAnsi="Times New Roman" w:cs="Times New Roman"/>
          <w:sz w:val="24"/>
          <w:szCs w:val="24"/>
        </w:rPr>
      </w:pPr>
    </w:p>
    <w:p w:rsidR="00377123" w:rsidRDefault="00377123" w:rsidP="0038547A">
      <w:pPr>
        <w:spacing w:line="480" w:lineRule="auto"/>
        <w:rPr>
          <w:rFonts w:ascii="Times New Roman" w:hAnsi="Times New Roman" w:cs="Times New Roman"/>
          <w:sz w:val="24"/>
          <w:szCs w:val="24"/>
        </w:rPr>
      </w:pPr>
    </w:p>
    <w:p w:rsidR="00377123" w:rsidRDefault="00377123" w:rsidP="0038547A">
      <w:pPr>
        <w:spacing w:line="480" w:lineRule="auto"/>
        <w:rPr>
          <w:rFonts w:ascii="Times New Roman" w:hAnsi="Times New Roman" w:cs="Times New Roman"/>
          <w:sz w:val="24"/>
          <w:szCs w:val="24"/>
        </w:rPr>
      </w:pPr>
    </w:p>
    <w:p w:rsidR="009A5B7E" w:rsidRDefault="00C1729A" w:rsidP="0038547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Image 1: S</w:t>
      </w:r>
      <w:r w:rsidR="009A5B7E">
        <w:rPr>
          <w:rFonts w:ascii="Times New Roman" w:hAnsi="Times New Roman" w:cs="Times New Roman"/>
          <w:sz w:val="24"/>
          <w:szCs w:val="24"/>
        </w:rPr>
        <w:t>eries of colored dots</w:t>
      </w:r>
      <w:r>
        <w:rPr>
          <w:rFonts w:ascii="Times New Roman" w:hAnsi="Times New Roman" w:cs="Times New Roman"/>
          <w:sz w:val="24"/>
          <w:szCs w:val="24"/>
        </w:rPr>
        <w:t>.</w:t>
      </w:r>
    </w:p>
    <w:p w:rsidR="009A5B7E" w:rsidRDefault="006B00EF" w:rsidP="00F55AD3">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22830" cy="192659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2830" cy="1926590"/>
                    </a:xfrm>
                    <a:prstGeom prst="rect">
                      <a:avLst/>
                    </a:prstGeom>
                    <a:noFill/>
                  </pic:spPr>
                </pic:pic>
              </a:graphicData>
            </a:graphic>
          </wp:inline>
        </w:drawing>
      </w:r>
    </w:p>
    <w:p w:rsidR="009A5B7E" w:rsidRDefault="00C1729A" w:rsidP="0038547A">
      <w:pPr>
        <w:spacing w:line="480" w:lineRule="auto"/>
        <w:rPr>
          <w:rFonts w:ascii="Times New Roman" w:hAnsi="Times New Roman" w:cs="Times New Roman"/>
          <w:sz w:val="24"/>
          <w:szCs w:val="24"/>
        </w:rPr>
      </w:pPr>
      <w:r>
        <w:rPr>
          <w:rFonts w:ascii="Times New Roman" w:hAnsi="Times New Roman" w:cs="Times New Roman"/>
          <w:sz w:val="24"/>
          <w:szCs w:val="24"/>
        </w:rPr>
        <w:t>Image 2: I</w:t>
      </w:r>
      <w:r w:rsidR="009A5B7E">
        <w:rPr>
          <w:rFonts w:ascii="Times New Roman" w:hAnsi="Times New Roman" w:cs="Times New Roman"/>
          <w:sz w:val="24"/>
          <w:szCs w:val="24"/>
        </w:rPr>
        <w:t>nstructions after sequence is displayed</w:t>
      </w:r>
      <w:r>
        <w:rPr>
          <w:rFonts w:ascii="Times New Roman" w:hAnsi="Times New Roman" w:cs="Times New Roman"/>
          <w:sz w:val="24"/>
          <w:szCs w:val="24"/>
        </w:rPr>
        <w:t>.</w:t>
      </w:r>
      <w:r w:rsidR="009A5B7E">
        <w:rPr>
          <w:rFonts w:ascii="Times New Roman" w:hAnsi="Times New Roman" w:cs="Times New Roman"/>
          <w:sz w:val="24"/>
          <w:szCs w:val="24"/>
        </w:rPr>
        <w:t xml:space="preserve"> </w:t>
      </w:r>
    </w:p>
    <w:p w:rsidR="00F55AD3" w:rsidRPr="00F55AD3" w:rsidRDefault="009A5B7E" w:rsidP="009A5B7E">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8072710" wp14:editId="65724BA1">
            <wp:extent cx="2210830" cy="205308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2975" cy="2055079"/>
                    </a:xfrm>
                    <a:prstGeom prst="rect">
                      <a:avLst/>
                    </a:prstGeom>
                    <a:noFill/>
                  </pic:spPr>
                </pic:pic>
              </a:graphicData>
            </a:graphic>
          </wp:inline>
        </w:drawing>
      </w:r>
      <w:r w:rsidR="00F55AD3" w:rsidRPr="00F55AD3">
        <w:rPr>
          <w:rFonts w:ascii="Times New Roman" w:hAnsi="Times New Roman" w:cs="Times New Roman"/>
          <w:sz w:val="24"/>
          <w:szCs w:val="24"/>
        </w:rPr>
        <w:t xml:space="preserve"> </w:t>
      </w:r>
    </w:p>
    <w:p w:rsidR="0038547A" w:rsidRDefault="0038547A" w:rsidP="00F55AD3">
      <w:pPr>
        <w:spacing w:line="480" w:lineRule="auto"/>
        <w:ind w:firstLine="720"/>
        <w:rPr>
          <w:rFonts w:ascii="Times New Roman" w:hAnsi="Times New Roman" w:cs="Times New Roman"/>
          <w:noProof/>
          <w:sz w:val="24"/>
          <w:szCs w:val="24"/>
        </w:rPr>
      </w:pPr>
      <w:r w:rsidRPr="0038547A">
        <w:rPr>
          <w:rFonts w:ascii="Times New Roman" w:hAnsi="Times New Roman" w:cs="Times New Roman"/>
          <w:noProof/>
          <w:sz w:val="24"/>
          <w:szCs w:val="24"/>
        </w:rPr>
        <w:t>Image 3: Example of multiplication for triggering long term memory</w:t>
      </w:r>
      <w:r w:rsidR="00C1729A">
        <w:rPr>
          <w:rFonts w:ascii="Times New Roman" w:hAnsi="Times New Roman" w:cs="Times New Roman"/>
          <w:noProof/>
          <w:sz w:val="24"/>
          <w:szCs w:val="24"/>
        </w:rPr>
        <w:t>.</w:t>
      </w:r>
    </w:p>
    <w:p w:rsidR="00F55AD3" w:rsidRPr="00F55AD3" w:rsidRDefault="006B00EF" w:rsidP="00F55AD3">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CCD3319" wp14:editId="372E022D">
            <wp:extent cx="2304415" cy="1731645"/>
            <wp:effectExtent l="0" t="0" r="63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4415" cy="1731645"/>
                    </a:xfrm>
                    <a:prstGeom prst="rect">
                      <a:avLst/>
                    </a:prstGeom>
                    <a:noFill/>
                  </pic:spPr>
                </pic:pic>
              </a:graphicData>
            </a:graphic>
          </wp:inline>
        </w:drawing>
      </w:r>
    </w:p>
    <w:p w:rsidR="00F55AD3" w:rsidRPr="00F55AD3" w:rsidRDefault="00377123" w:rsidP="00377123">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Image 4: E</w:t>
      </w:r>
      <w:r w:rsidRPr="0038547A">
        <w:rPr>
          <w:rFonts w:ascii="Times New Roman" w:hAnsi="Times New Roman" w:cs="Times New Roman"/>
          <w:sz w:val="24"/>
          <w:szCs w:val="24"/>
        </w:rPr>
        <w:t>xample of</w:t>
      </w:r>
      <w:r>
        <w:rPr>
          <w:rFonts w:ascii="Times New Roman" w:hAnsi="Times New Roman" w:cs="Times New Roman"/>
          <w:sz w:val="24"/>
          <w:szCs w:val="24"/>
        </w:rPr>
        <w:t xml:space="preserve"> one row</w:t>
      </w:r>
      <w:r w:rsidRPr="0038547A">
        <w:rPr>
          <w:rFonts w:ascii="Times New Roman" w:hAnsi="Times New Roman" w:cs="Times New Roman"/>
          <w:sz w:val="24"/>
          <w:szCs w:val="24"/>
        </w:rPr>
        <w:t xml:space="preserve"> </w:t>
      </w:r>
      <w:r>
        <w:rPr>
          <w:rFonts w:ascii="Times New Roman" w:hAnsi="Times New Roman" w:cs="Times New Roman"/>
          <w:sz w:val="24"/>
          <w:szCs w:val="24"/>
        </w:rPr>
        <w:t xml:space="preserve">of the </w:t>
      </w:r>
      <w:r w:rsidRPr="0038547A">
        <w:rPr>
          <w:rFonts w:ascii="Times New Roman" w:hAnsi="Times New Roman" w:cs="Times New Roman"/>
          <w:sz w:val="24"/>
          <w:szCs w:val="24"/>
        </w:rPr>
        <w:t>answer sheet</w:t>
      </w:r>
      <w:r>
        <w:rPr>
          <w:rFonts w:ascii="Times New Roman" w:hAnsi="Times New Roman" w:cs="Times New Roman"/>
          <w:sz w:val="24"/>
          <w:szCs w:val="24"/>
        </w:rPr>
        <w:t>.</w:t>
      </w:r>
      <w:proofErr w:type="gramEnd"/>
      <w:r w:rsidR="009A5B7E">
        <w:rPr>
          <w:rFonts w:ascii="Times New Roman" w:hAnsi="Times New Roman" w:cs="Times New Roman"/>
          <w:sz w:val="24"/>
          <w:szCs w:val="24"/>
        </w:rPr>
        <w:t xml:space="preserve"> </w:t>
      </w:r>
    </w:p>
    <w:p w:rsidR="00F55AD3" w:rsidRPr="00F55AD3" w:rsidRDefault="0038547A" w:rsidP="0038547A">
      <w:pPr>
        <w:spacing w:line="48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1" locked="0" layoutInCell="1" allowOverlap="1" wp14:anchorId="3C684458" wp14:editId="0712C0E2">
            <wp:simplePos x="0" y="0"/>
            <wp:positionH relativeFrom="margin">
              <wp:posOffset>-199390</wp:posOffset>
            </wp:positionH>
            <wp:positionV relativeFrom="margin">
              <wp:posOffset>298450</wp:posOffset>
            </wp:positionV>
            <wp:extent cx="2969260" cy="1828800"/>
            <wp:effectExtent l="0" t="0" r="2540" b="0"/>
            <wp:wrapTight wrapText="bothSides">
              <wp:wrapPolygon edited="0">
                <wp:start x="0" y="0"/>
                <wp:lineTo x="0" y="21375"/>
                <wp:lineTo x="21480" y="21375"/>
                <wp:lineTo x="214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t="7630"/>
                    <a:stretch/>
                  </pic:blipFill>
                  <pic:spPr bwMode="auto">
                    <a:xfrm>
                      <a:off x="0" y="0"/>
                      <a:ext cx="2969260" cy="182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55AD3" w:rsidRPr="00F55AD3" w:rsidRDefault="00F55AD3" w:rsidP="00F55AD3">
      <w:pPr>
        <w:spacing w:line="480" w:lineRule="auto"/>
        <w:ind w:firstLine="720"/>
        <w:rPr>
          <w:rFonts w:ascii="Times New Roman" w:hAnsi="Times New Roman" w:cs="Times New Roman"/>
          <w:sz w:val="24"/>
          <w:szCs w:val="24"/>
        </w:rPr>
      </w:pPr>
    </w:p>
    <w:p w:rsidR="00F55AD3" w:rsidRDefault="00F55AD3" w:rsidP="00F55AD3">
      <w:pPr>
        <w:tabs>
          <w:tab w:val="left" w:pos="630"/>
        </w:tabs>
        <w:spacing w:line="480" w:lineRule="auto"/>
        <w:ind w:firstLine="720"/>
        <w:rPr>
          <w:rFonts w:ascii="Times New Roman" w:hAnsi="Times New Roman" w:cs="Times New Roman"/>
          <w:sz w:val="24"/>
          <w:szCs w:val="24"/>
        </w:rPr>
      </w:pPr>
    </w:p>
    <w:p w:rsidR="009A5B7E" w:rsidRDefault="009A5B7E" w:rsidP="00F55AD3">
      <w:pPr>
        <w:tabs>
          <w:tab w:val="left" w:pos="630"/>
        </w:tabs>
        <w:spacing w:line="480" w:lineRule="auto"/>
        <w:ind w:firstLine="720"/>
        <w:rPr>
          <w:rFonts w:ascii="Times New Roman" w:hAnsi="Times New Roman" w:cs="Times New Roman"/>
          <w:i/>
        </w:rPr>
      </w:pPr>
    </w:p>
    <w:p w:rsidR="00DE5913" w:rsidRPr="0006328A" w:rsidRDefault="00377123" w:rsidP="0038547A">
      <w:pPr>
        <w:tabs>
          <w:tab w:val="left" w:pos="630"/>
        </w:tabs>
        <w:spacing w:line="480" w:lineRule="auto"/>
        <w:rPr>
          <w:rFonts w:ascii="Times New Roman" w:hAnsi="Times New Roman" w:cs="Times New Roman"/>
          <w:i/>
        </w:rPr>
      </w:pPr>
      <w:r>
        <w:rPr>
          <w:rFonts w:ascii="Times New Roman" w:hAnsi="Times New Roman" w:cs="Times New Roman"/>
          <w:i/>
        </w:rPr>
        <w:tab/>
      </w:r>
      <w:r w:rsidR="00F55AD3" w:rsidRPr="0006328A">
        <w:rPr>
          <w:rFonts w:ascii="Times New Roman" w:hAnsi="Times New Roman" w:cs="Times New Roman"/>
          <w:i/>
        </w:rPr>
        <w:t xml:space="preserve">*note: </w:t>
      </w:r>
      <w:r w:rsidR="00E309FA">
        <w:rPr>
          <w:rFonts w:ascii="Times New Roman" w:hAnsi="Times New Roman" w:cs="Times New Roman"/>
          <w:i/>
        </w:rPr>
        <w:t>the image above</w:t>
      </w:r>
      <w:r w:rsidR="00F55AD3" w:rsidRPr="0006328A">
        <w:rPr>
          <w:rFonts w:ascii="Times New Roman" w:hAnsi="Times New Roman" w:cs="Times New Roman"/>
          <w:i/>
        </w:rPr>
        <w:t xml:space="preserve"> is only one answer section on the answer sheet; the answer sheet contained 5 rows of the image above because there were 5 trials in each test.  </w:t>
      </w:r>
    </w:p>
    <w:p w:rsidR="008F5715" w:rsidRPr="008F5715" w:rsidRDefault="008F5715" w:rsidP="008F5715">
      <w:pPr>
        <w:tabs>
          <w:tab w:val="left" w:pos="630"/>
        </w:tabs>
        <w:spacing w:line="480" w:lineRule="auto"/>
        <w:rPr>
          <w:rFonts w:ascii="Times New Roman" w:hAnsi="Times New Roman" w:cs="Times New Roman"/>
          <w:b/>
          <w:sz w:val="24"/>
          <w:szCs w:val="24"/>
        </w:rPr>
      </w:pPr>
      <w:r w:rsidRPr="008F5715">
        <w:rPr>
          <w:rFonts w:ascii="Times New Roman" w:hAnsi="Times New Roman" w:cs="Times New Roman"/>
          <w:b/>
          <w:sz w:val="24"/>
          <w:szCs w:val="24"/>
        </w:rPr>
        <w:t xml:space="preserve">Results </w:t>
      </w:r>
    </w:p>
    <w:p w:rsidR="00A84409" w:rsidRDefault="00A84409" w:rsidP="00A84409">
      <w:pPr>
        <w:tabs>
          <w:tab w:val="left" w:pos="630"/>
        </w:tabs>
        <w:spacing w:line="480" w:lineRule="auto"/>
        <w:ind w:firstLine="720"/>
        <w:rPr>
          <w:rFonts w:ascii="Times New Roman" w:hAnsi="Times New Roman" w:cs="Times New Roman"/>
          <w:sz w:val="24"/>
          <w:szCs w:val="24"/>
        </w:rPr>
      </w:pPr>
      <w:r w:rsidRPr="00A84409">
        <w:rPr>
          <w:rFonts w:ascii="Times New Roman" w:hAnsi="Times New Roman" w:cs="Times New Roman"/>
          <w:sz w:val="24"/>
          <w:szCs w:val="24"/>
        </w:rPr>
        <w:t xml:space="preserve">The data was gathered by collecting all of the answer sheets and calculating the percentage of correct color placement within each </w:t>
      </w:r>
      <w:r w:rsidR="00376F56">
        <w:rPr>
          <w:rFonts w:ascii="Times New Roman" w:hAnsi="Times New Roman" w:cs="Times New Roman"/>
          <w:sz w:val="24"/>
          <w:szCs w:val="24"/>
        </w:rPr>
        <w:t>written sequence for</w:t>
      </w:r>
      <w:r w:rsidRPr="00A84409">
        <w:rPr>
          <w:rFonts w:ascii="Times New Roman" w:hAnsi="Times New Roman" w:cs="Times New Roman"/>
          <w:sz w:val="24"/>
          <w:szCs w:val="24"/>
        </w:rPr>
        <w:t xml:space="preserve"> each individual ques</w:t>
      </w:r>
      <w:r w:rsidR="00C1729A">
        <w:rPr>
          <w:rFonts w:ascii="Times New Roman" w:hAnsi="Times New Roman" w:cs="Times New Roman"/>
          <w:sz w:val="24"/>
          <w:szCs w:val="24"/>
        </w:rPr>
        <w:t>tion on</w:t>
      </w:r>
      <w:r w:rsidR="008F5715">
        <w:rPr>
          <w:rFonts w:ascii="Times New Roman" w:hAnsi="Times New Roman" w:cs="Times New Roman"/>
          <w:sz w:val="24"/>
          <w:szCs w:val="24"/>
        </w:rPr>
        <w:t xml:space="preserve"> every test. </w:t>
      </w:r>
      <w:r w:rsidR="00C1729A" w:rsidRPr="00C1729A">
        <w:rPr>
          <w:rFonts w:ascii="Times New Roman" w:hAnsi="Times New Roman" w:cs="Times New Roman"/>
          <w:sz w:val="24"/>
          <w:szCs w:val="24"/>
        </w:rPr>
        <w:t xml:space="preserve">The data in Figure 1 shows that without a distractor a person can on average remember a sequence of: two and four colored circles 100% percent correctly, six colored circles 87.3% correctly, eight colored circles 68.2% correctly and nine colored circles 51% correctly. Figure 1 also shows that with the distraction of recalling long term memory, a person can on average remember a sequence of: two colored circles 96.67% correctly, four colored circles 87.867% correctly, six colored circles 86.13% correctly, eight colored circles 47.267% correctly and nine colored circles 31.93% correctly. </w:t>
      </w:r>
      <w:r w:rsidRPr="00A84409">
        <w:rPr>
          <w:rFonts w:ascii="Times New Roman" w:hAnsi="Times New Roman" w:cs="Times New Roman"/>
          <w:sz w:val="24"/>
          <w:szCs w:val="24"/>
        </w:rPr>
        <w:t>Then, the information was put into a</w:t>
      </w:r>
      <w:r w:rsidR="00C1729A">
        <w:rPr>
          <w:rFonts w:ascii="Times New Roman" w:hAnsi="Times New Roman" w:cs="Times New Roman"/>
          <w:sz w:val="24"/>
          <w:szCs w:val="24"/>
        </w:rPr>
        <w:t xml:space="preserve"> line graph to observe any visual cha</w:t>
      </w:r>
      <w:r w:rsidR="00793CE4">
        <w:rPr>
          <w:rFonts w:ascii="Times New Roman" w:hAnsi="Times New Roman" w:cs="Times New Roman"/>
          <w:sz w:val="24"/>
          <w:szCs w:val="24"/>
        </w:rPr>
        <w:t>nges (see I</w:t>
      </w:r>
      <w:r w:rsidR="00C1729A">
        <w:rPr>
          <w:rFonts w:ascii="Times New Roman" w:hAnsi="Times New Roman" w:cs="Times New Roman"/>
          <w:sz w:val="24"/>
          <w:szCs w:val="24"/>
        </w:rPr>
        <w:t>mage 6)</w:t>
      </w:r>
      <w:r w:rsidR="00793CE4">
        <w:rPr>
          <w:rFonts w:ascii="Times New Roman" w:hAnsi="Times New Roman" w:cs="Times New Roman"/>
          <w:sz w:val="24"/>
          <w:szCs w:val="24"/>
        </w:rPr>
        <w:t>.</w:t>
      </w:r>
    </w:p>
    <w:p w:rsidR="00793CE4" w:rsidRPr="00A84409" w:rsidRDefault="00793CE4" w:rsidP="00A84409">
      <w:pPr>
        <w:tabs>
          <w:tab w:val="left" w:pos="630"/>
        </w:tabs>
        <w:spacing w:line="480" w:lineRule="auto"/>
        <w:ind w:firstLine="720"/>
        <w:rPr>
          <w:rFonts w:ascii="Times New Roman" w:hAnsi="Times New Roman" w:cs="Times New Roman"/>
          <w:sz w:val="24"/>
          <w:szCs w:val="24"/>
        </w:rPr>
      </w:pPr>
      <w:r w:rsidRPr="00543773">
        <w:rPr>
          <w:rFonts w:ascii="Times New Roman" w:hAnsi="Times New Roman" w:cs="Times New Roman"/>
          <w:sz w:val="24"/>
          <w:szCs w:val="24"/>
        </w:rPr>
        <w:t>I</w:t>
      </w:r>
      <w:r w:rsidR="00D111CF">
        <w:rPr>
          <w:rFonts w:ascii="Times New Roman" w:hAnsi="Times New Roman" w:cs="Times New Roman"/>
          <w:sz w:val="24"/>
          <w:szCs w:val="24"/>
        </w:rPr>
        <w:t>mage 6</w:t>
      </w:r>
      <w:r w:rsidRPr="00A84409">
        <w:rPr>
          <w:rFonts w:ascii="Times New Roman" w:hAnsi="Times New Roman" w:cs="Times New Roman"/>
          <w:sz w:val="24"/>
          <w:szCs w:val="24"/>
        </w:rPr>
        <w:t xml:space="preserve"> </w:t>
      </w:r>
      <w:r w:rsidR="008B251B">
        <w:rPr>
          <w:rFonts w:ascii="Times New Roman" w:hAnsi="Times New Roman" w:cs="Times New Roman"/>
          <w:sz w:val="24"/>
          <w:szCs w:val="24"/>
        </w:rPr>
        <w:t>(see following page)</w:t>
      </w:r>
      <w:r w:rsidRPr="00A84409">
        <w:rPr>
          <w:rFonts w:ascii="Times New Roman" w:hAnsi="Times New Roman" w:cs="Times New Roman"/>
          <w:sz w:val="24"/>
          <w:szCs w:val="24"/>
        </w:rPr>
        <w:t xml:space="preserve"> includes the graphed information</w:t>
      </w:r>
      <w:r>
        <w:rPr>
          <w:rFonts w:ascii="Times New Roman" w:hAnsi="Times New Roman" w:cs="Times New Roman"/>
          <w:sz w:val="24"/>
          <w:szCs w:val="24"/>
        </w:rPr>
        <w:t xml:space="preserve"> of the number of colored circle</w:t>
      </w:r>
      <w:r w:rsidR="00D111CF">
        <w:rPr>
          <w:rFonts w:ascii="Times New Roman" w:hAnsi="Times New Roman" w:cs="Times New Roman"/>
          <w:sz w:val="24"/>
          <w:szCs w:val="24"/>
        </w:rPr>
        <w:t>s remembered, excluding the p</w:t>
      </w:r>
      <w:r>
        <w:rPr>
          <w:rFonts w:ascii="Times New Roman" w:hAnsi="Times New Roman" w:cs="Times New Roman"/>
          <w:sz w:val="24"/>
          <w:szCs w:val="24"/>
        </w:rPr>
        <w:t>-val</w:t>
      </w:r>
      <w:r w:rsidR="00D111CF">
        <w:rPr>
          <w:rFonts w:ascii="Times New Roman" w:hAnsi="Times New Roman" w:cs="Times New Roman"/>
          <w:sz w:val="24"/>
          <w:szCs w:val="24"/>
        </w:rPr>
        <w:t>ues</w:t>
      </w:r>
      <w:r>
        <w:rPr>
          <w:rFonts w:ascii="Times New Roman" w:hAnsi="Times New Roman" w:cs="Times New Roman"/>
          <w:sz w:val="24"/>
          <w:szCs w:val="24"/>
        </w:rPr>
        <w:t xml:space="preserve"> within </w:t>
      </w:r>
      <w:r w:rsidRPr="00543773">
        <w:rPr>
          <w:rFonts w:ascii="Times New Roman" w:hAnsi="Times New Roman" w:cs="Times New Roman"/>
          <w:sz w:val="24"/>
          <w:szCs w:val="24"/>
        </w:rPr>
        <w:t>I</w:t>
      </w:r>
      <w:r w:rsidR="00D111CF">
        <w:rPr>
          <w:rFonts w:ascii="Times New Roman" w:hAnsi="Times New Roman" w:cs="Times New Roman"/>
          <w:sz w:val="24"/>
          <w:szCs w:val="24"/>
        </w:rPr>
        <w:t>mage 5</w:t>
      </w:r>
      <w:r w:rsidRPr="00543773">
        <w:rPr>
          <w:rFonts w:ascii="Times New Roman" w:hAnsi="Times New Roman" w:cs="Times New Roman"/>
          <w:sz w:val="24"/>
          <w:szCs w:val="24"/>
        </w:rPr>
        <w:t>.</w:t>
      </w:r>
      <w:r w:rsidRPr="00A84409">
        <w:rPr>
          <w:rFonts w:ascii="Times New Roman" w:hAnsi="Times New Roman" w:cs="Times New Roman"/>
          <w:sz w:val="24"/>
          <w:szCs w:val="24"/>
        </w:rPr>
        <w:t xml:space="preserve"> The blue line represents the tests done without a distractor. As the colored circles within the sequences increased, fewer subjects </w:t>
      </w:r>
      <w:r w:rsidRPr="00A84409">
        <w:rPr>
          <w:rFonts w:ascii="Times New Roman" w:hAnsi="Times New Roman" w:cs="Times New Roman"/>
          <w:sz w:val="24"/>
          <w:szCs w:val="24"/>
        </w:rPr>
        <w:lastRenderedPageBreak/>
        <w:t xml:space="preserve">recalled the sequences correctly. This was expected. The line is also rather consistent, meaning that the slope between points almost stays the same. This </w:t>
      </w:r>
      <w:r>
        <w:rPr>
          <w:rFonts w:ascii="Times New Roman" w:hAnsi="Times New Roman" w:cs="Times New Roman"/>
          <w:sz w:val="24"/>
          <w:szCs w:val="24"/>
        </w:rPr>
        <w:t xml:space="preserve">too </w:t>
      </w:r>
      <w:r w:rsidRPr="00A84409">
        <w:rPr>
          <w:rFonts w:ascii="Times New Roman" w:hAnsi="Times New Roman" w:cs="Times New Roman"/>
          <w:sz w:val="24"/>
          <w:szCs w:val="24"/>
        </w:rPr>
        <w:t xml:space="preserve">was expected as the questions without the distractor were meant to be the negative control of the test. </w:t>
      </w:r>
      <w:r>
        <w:rPr>
          <w:rFonts w:ascii="Times New Roman" w:hAnsi="Times New Roman" w:cs="Times New Roman"/>
          <w:sz w:val="24"/>
          <w:szCs w:val="24"/>
        </w:rPr>
        <w:t>T</w:t>
      </w:r>
      <w:r w:rsidRPr="00A84409">
        <w:rPr>
          <w:rFonts w:ascii="Times New Roman" w:hAnsi="Times New Roman" w:cs="Times New Roman"/>
          <w:sz w:val="24"/>
          <w:szCs w:val="24"/>
        </w:rPr>
        <w:t xml:space="preserve">he red line, which represents the tests done with the distractor, is more scattered. This shows the struggle for the subjects to answer the sequences correctly. The line also decreases, meaning that it was harder to recall the longer sequences with the distractor than it was to recall the shorter sequences with the distractor. This fact is the only similarity between the two lines on the graph. </w:t>
      </w:r>
    </w:p>
    <w:p w:rsidR="00A84409" w:rsidRPr="00A84409" w:rsidRDefault="00A84409" w:rsidP="00A84409">
      <w:pPr>
        <w:tabs>
          <w:tab w:val="left" w:pos="630"/>
        </w:tabs>
        <w:spacing w:line="480" w:lineRule="auto"/>
        <w:ind w:firstLine="720"/>
        <w:rPr>
          <w:rFonts w:ascii="Times New Roman" w:hAnsi="Times New Roman" w:cs="Times New Roman"/>
          <w:sz w:val="24"/>
          <w:szCs w:val="24"/>
        </w:rPr>
      </w:pPr>
      <w:r w:rsidRPr="00A84409">
        <w:rPr>
          <w:rFonts w:ascii="Times New Roman" w:hAnsi="Times New Roman" w:cs="Times New Roman"/>
          <w:sz w:val="24"/>
          <w:szCs w:val="24"/>
        </w:rPr>
        <w:t xml:space="preserve">Obviously, there was a difference when the distractor was added. In order to know </w:t>
      </w:r>
      <w:r w:rsidR="00C1729A">
        <w:rPr>
          <w:rFonts w:ascii="Times New Roman" w:hAnsi="Times New Roman" w:cs="Times New Roman"/>
          <w:sz w:val="24"/>
          <w:szCs w:val="24"/>
        </w:rPr>
        <w:t>if the difference between these tw</w:t>
      </w:r>
      <w:r w:rsidR="000A66D6">
        <w:rPr>
          <w:rFonts w:ascii="Times New Roman" w:hAnsi="Times New Roman" w:cs="Times New Roman"/>
          <w:sz w:val="24"/>
          <w:szCs w:val="24"/>
        </w:rPr>
        <w:t>o tests is statistically sound,</w:t>
      </w:r>
      <w:r w:rsidR="00C1729A">
        <w:rPr>
          <w:rFonts w:ascii="Times New Roman" w:hAnsi="Times New Roman" w:cs="Times New Roman"/>
          <w:sz w:val="24"/>
          <w:szCs w:val="24"/>
        </w:rPr>
        <w:t xml:space="preserve"> t</w:t>
      </w:r>
      <w:r w:rsidR="00C1729A" w:rsidRPr="00C1729A">
        <w:rPr>
          <w:rFonts w:ascii="Times New Roman" w:hAnsi="Times New Roman" w:cs="Times New Roman"/>
          <w:sz w:val="24"/>
          <w:szCs w:val="24"/>
        </w:rPr>
        <w:t>he p-values were calcula</w:t>
      </w:r>
      <w:r w:rsidR="000A66D6">
        <w:rPr>
          <w:rFonts w:ascii="Times New Roman" w:hAnsi="Times New Roman" w:cs="Times New Roman"/>
          <w:sz w:val="24"/>
          <w:szCs w:val="24"/>
        </w:rPr>
        <w:t>ted for each question using a t-</w:t>
      </w:r>
      <w:r w:rsidR="00C1729A" w:rsidRPr="00C1729A">
        <w:rPr>
          <w:rFonts w:ascii="Times New Roman" w:hAnsi="Times New Roman" w:cs="Times New Roman"/>
          <w:sz w:val="24"/>
          <w:szCs w:val="24"/>
        </w:rPr>
        <w:t>test that compared the two color sequence, four color sequence, six color sequence, eight color sequence and nine color sequence, with and without the distractor (see image 5).</w:t>
      </w:r>
      <w:r w:rsidR="00793CE4">
        <w:rPr>
          <w:rFonts w:ascii="Times New Roman" w:hAnsi="Times New Roman" w:cs="Times New Roman"/>
          <w:sz w:val="24"/>
          <w:szCs w:val="24"/>
        </w:rPr>
        <w:t xml:space="preserve"> </w:t>
      </w:r>
      <w:r w:rsidR="00793CE4" w:rsidRPr="00A84409">
        <w:rPr>
          <w:rFonts w:ascii="Times New Roman" w:hAnsi="Times New Roman" w:cs="Times New Roman"/>
          <w:sz w:val="24"/>
          <w:szCs w:val="24"/>
        </w:rPr>
        <w:t xml:space="preserve">The </w:t>
      </w:r>
      <w:r w:rsidR="00793CE4">
        <w:rPr>
          <w:rFonts w:ascii="Times New Roman" w:hAnsi="Times New Roman" w:cs="Times New Roman"/>
          <w:sz w:val="24"/>
          <w:szCs w:val="24"/>
        </w:rPr>
        <w:t>purpose</w:t>
      </w:r>
      <w:r w:rsidR="00793CE4" w:rsidRPr="00A84409">
        <w:rPr>
          <w:rFonts w:ascii="Times New Roman" w:hAnsi="Times New Roman" w:cs="Times New Roman"/>
          <w:sz w:val="24"/>
          <w:szCs w:val="24"/>
        </w:rPr>
        <w:t>s of these tests were</w:t>
      </w:r>
      <w:r w:rsidR="00793CE4">
        <w:rPr>
          <w:rFonts w:ascii="Times New Roman" w:hAnsi="Times New Roman" w:cs="Times New Roman"/>
          <w:sz w:val="24"/>
          <w:szCs w:val="24"/>
        </w:rPr>
        <w:t xml:space="preserve"> that the p</w:t>
      </w:r>
      <w:r w:rsidR="00793CE4" w:rsidRPr="00A84409">
        <w:rPr>
          <w:rFonts w:ascii="Times New Roman" w:hAnsi="Times New Roman" w:cs="Times New Roman"/>
          <w:sz w:val="24"/>
          <w:szCs w:val="24"/>
        </w:rPr>
        <w:t>-values would indicate a difference between the groups, distractor and no distractor; therefore the results would be impacted.</w:t>
      </w:r>
    </w:p>
    <w:p w:rsidR="00377123" w:rsidRPr="00377123" w:rsidRDefault="00793CE4" w:rsidP="00793CE4">
      <w:pPr>
        <w:tabs>
          <w:tab w:val="left" w:pos="630"/>
        </w:tabs>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377123" w:rsidRPr="00377123">
        <w:rPr>
          <w:rFonts w:ascii="Times New Roman" w:hAnsi="Times New Roman" w:cs="Times New Roman"/>
          <w:sz w:val="24"/>
          <w:szCs w:val="24"/>
        </w:rPr>
        <w:t>Image 5</w:t>
      </w:r>
      <w:r w:rsidR="00377123">
        <w:rPr>
          <w:rFonts w:ascii="Times New Roman" w:hAnsi="Times New Roman" w:cs="Times New Roman"/>
          <w:sz w:val="24"/>
          <w:szCs w:val="24"/>
        </w:rPr>
        <w:t>: T</w:t>
      </w:r>
      <w:r w:rsidR="00377123" w:rsidRPr="00377123">
        <w:rPr>
          <w:rFonts w:ascii="Times New Roman" w:hAnsi="Times New Roman" w:cs="Times New Roman"/>
          <w:sz w:val="24"/>
          <w:szCs w:val="24"/>
        </w:rPr>
        <w:t>he corresponding</w:t>
      </w:r>
      <w:r w:rsidR="00377123">
        <w:rPr>
          <w:rFonts w:ascii="Times New Roman" w:hAnsi="Times New Roman" w:cs="Times New Roman"/>
          <w:sz w:val="24"/>
          <w:szCs w:val="24"/>
        </w:rPr>
        <w:t xml:space="preserve"> p</w:t>
      </w:r>
      <w:r w:rsidR="00377123" w:rsidRPr="00377123">
        <w:rPr>
          <w:rFonts w:ascii="Times New Roman" w:hAnsi="Times New Roman" w:cs="Times New Roman"/>
          <w:sz w:val="24"/>
          <w:szCs w:val="24"/>
        </w:rPr>
        <w:t xml:space="preserve">-values to the </w:t>
      </w:r>
      <w:r w:rsidR="00377123">
        <w:rPr>
          <w:rFonts w:ascii="Times New Roman" w:hAnsi="Times New Roman" w:cs="Times New Roman"/>
          <w:sz w:val="24"/>
          <w:szCs w:val="24"/>
        </w:rPr>
        <w:t>sequences</w:t>
      </w:r>
      <w:r w:rsidR="00377123" w:rsidRPr="00377123">
        <w:rPr>
          <w:rFonts w:ascii="Times New Roman" w:hAnsi="Times New Roman" w:cs="Times New Roman"/>
          <w:sz w:val="24"/>
          <w:szCs w:val="24"/>
        </w:rPr>
        <w:t xml:space="preserve"> on both tests</w:t>
      </w:r>
      <w:r w:rsidR="00377123">
        <w:rPr>
          <w:rFonts w:ascii="Times New Roman" w:hAnsi="Times New Roman" w:cs="Times New Roman"/>
          <w:sz w:val="24"/>
          <w:szCs w:val="24"/>
        </w:rPr>
        <w:t>.</w:t>
      </w:r>
      <w:proofErr w:type="gramEnd"/>
    </w:p>
    <w:p w:rsidR="00A84409" w:rsidRPr="00A84409" w:rsidRDefault="00A84409" w:rsidP="00A84409">
      <w:pPr>
        <w:tabs>
          <w:tab w:val="left" w:pos="630"/>
        </w:tabs>
        <w:spacing w:line="480" w:lineRule="auto"/>
        <w:ind w:firstLine="720"/>
        <w:rPr>
          <w:rFonts w:ascii="Times New Roman" w:hAnsi="Times New Roman" w:cs="Times New Roman"/>
          <w:sz w:val="24"/>
          <w:szCs w:val="24"/>
        </w:rPr>
      </w:pPr>
      <w:r w:rsidRPr="00A84409">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5D5D402D" wp14:editId="5D73E55F">
            <wp:extent cx="3115310" cy="15240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5310" cy="1524000"/>
                    </a:xfrm>
                    <a:prstGeom prst="rect">
                      <a:avLst/>
                    </a:prstGeom>
                    <a:noFill/>
                  </pic:spPr>
                </pic:pic>
              </a:graphicData>
            </a:graphic>
          </wp:inline>
        </w:drawing>
      </w:r>
    </w:p>
    <w:p w:rsidR="00377123" w:rsidRDefault="00377123" w:rsidP="004271F6">
      <w:pPr>
        <w:tabs>
          <w:tab w:val="left" w:pos="630"/>
        </w:tabs>
        <w:spacing w:line="480" w:lineRule="auto"/>
        <w:rPr>
          <w:rFonts w:ascii="Times New Roman" w:hAnsi="Times New Roman" w:cs="Times New Roman"/>
          <w:sz w:val="24"/>
          <w:szCs w:val="24"/>
        </w:rPr>
      </w:pPr>
    </w:p>
    <w:p w:rsidR="00377123" w:rsidRDefault="00377123" w:rsidP="004271F6">
      <w:pPr>
        <w:tabs>
          <w:tab w:val="left" w:pos="630"/>
        </w:tabs>
        <w:spacing w:line="480" w:lineRule="auto"/>
        <w:rPr>
          <w:rFonts w:ascii="Times New Roman" w:hAnsi="Times New Roman" w:cs="Times New Roman"/>
          <w:sz w:val="24"/>
          <w:szCs w:val="24"/>
        </w:rPr>
      </w:pPr>
    </w:p>
    <w:p w:rsidR="00A84409" w:rsidRPr="00A84409" w:rsidRDefault="00A84409" w:rsidP="004271F6">
      <w:pPr>
        <w:tabs>
          <w:tab w:val="left" w:pos="630"/>
        </w:tabs>
        <w:spacing w:line="480" w:lineRule="auto"/>
        <w:rPr>
          <w:rFonts w:ascii="Times New Roman" w:hAnsi="Times New Roman" w:cs="Times New Roman"/>
          <w:sz w:val="24"/>
          <w:szCs w:val="24"/>
        </w:rPr>
      </w:pPr>
      <w:r>
        <w:rPr>
          <w:noProof/>
        </w:rPr>
        <w:lastRenderedPageBreak/>
        <w:drawing>
          <wp:anchor distT="0" distB="0" distL="114300" distR="114300" simplePos="0" relativeHeight="251662336" behindDoc="0" locked="0" layoutInCell="1" allowOverlap="1" wp14:anchorId="42336459" wp14:editId="489D8751">
            <wp:simplePos x="0" y="0"/>
            <wp:positionH relativeFrom="column">
              <wp:posOffset>59690</wp:posOffset>
            </wp:positionH>
            <wp:positionV relativeFrom="paragraph">
              <wp:posOffset>400050</wp:posOffset>
            </wp:positionV>
            <wp:extent cx="4079875" cy="2328545"/>
            <wp:effectExtent l="0" t="0" r="15875" b="14605"/>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A84409">
        <w:rPr>
          <w:rFonts w:ascii="Times New Roman" w:hAnsi="Times New Roman" w:cs="Times New Roman"/>
          <w:sz w:val="24"/>
          <w:szCs w:val="24"/>
        </w:rPr>
        <w:t xml:space="preserve">         </w:t>
      </w:r>
      <w:proofErr w:type="gramStart"/>
      <w:r w:rsidR="00377123">
        <w:rPr>
          <w:rFonts w:ascii="Times New Roman" w:hAnsi="Times New Roman" w:cs="Times New Roman"/>
          <w:sz w:val="24"/>
          <w:szCs w:val="24"/>
        </w:rPr>
        <w:t>Image 6: Graph of correct answers with and without a distractor for each sequence.</w:t>
      </w:r>
      <w:proofErr w:type="gramEnd"/>
    </w:p>
    <w:p w:rsidR="00A84409" w:rsidRDefault="00A84409" w:rsidP="00A84409">
      <w:pPr>
        <w:tabs>
          <w:tab w:val="left" w:pos="630"/>
        </w:tabs>
        <w:spacing w:line="480" w:lineRule="auto"/>
        <w:ind w:firstLine="720"/>
        <w:rPr>
          <w:rFonts w:ascii="Times New Roman" w:hAnsi="Times New Roman" w:cs="Times New Roman"/>
          <w:sz w:val="24"/>
          <w:szCs w:val="24"/>
        </w:rPr>
      </w:pPr>
    </w:p>
    <w:p w:rsidR="00A84409" w:rsidRDefault="00A84409" w:rsidP="00A84409">
      <w:pPr>
        <w:tabs>
          <w:tab w:val="left" w:pos="630"/>
        </w:tabs>
        <w:spacing w:line="480" w:lineRule="auto"/>
        <w:ind w:firstLine="720"/>
        <w:rPr>
          <w:rFonts w:ascii="Times New Roman" w:hAnsi="Times New Roman" w:cs="Times New Roman"/>
          <w:sz w:val="24"/>
          <w:szCs w:val="24"/>
        </w:rPr>
      </w:pPr>
    </w:p>
    <w:p w:rsidR="00A84409" w:rsidRDefault="00A84409" w:rsidP="00A84409">
      <w:pPr>
        <w:tabs>
          <w:tab w:val="left" w:pos="630"/>
        </w:tabs>
        <w:spacing w:line="480" w:lineRule="auto"/>
        <w:ind w:firstLine="720"/>
        <w:rPr>
          <w:rFonts w:ascii="Times New Roman" w:hAnsi="Times New Roman" w:cs="Times New Roman"/>
          <w:sz w:val="24"/>
          <w:szCs w:val="24"/>
        </w:rPr>
      </w:pPr>
    </w:p>
    <w:p w:rsidR="00A84409" w:rsidRDefault="00A84409" w:rsidP="00A84409">
      <w:pPr>
        <w:tabs>
          <w:tab w:val="left" w:pos="630"/>
        </w:tabs>
        <w:spacing w:line="480" w:lineRule="auto"/>
        <w:ind w:firstLine="720"/>
        <w:rPr>
          <w:rFonts w:ascii="Times New Roman" w:hAnsi="Times New Roman" w:cs="Times New Roman"/>
          <w:sz w:val="24"/>
          <w:szCs w:val="24"/>
        </w:rPr>
      </w:pPr>
    </w:p>
    <w:p w:rsidR="00A84409" w:rsidRDefault="00A84409" w:rsidP="00A84409">
      <w:pPr>
        <w:tabs>
          <w:tab w:val="left" w:pos="630"/>
        </w:tabs>
        <w:spacing w:line="480" w:lineRule="auto"/>
        <w:ind w:firstLine="720"/>
        <w:rPr>
          <w:rFonts w:ascii="Times New Roman" w:hAnsi="Times New Roman" w:cs="Times New Roman"/>
          <w:sz w:val="24"/>
          <w:szCs w:val="24"/>
        </w:rPr>
      </w:pPr>
    </w:p>
    <w:p w:rsidR="000A66D6" w:rsidRDefault="000A66D6" w:rsidP="00F50230">
      <w:pPr>
        <w:tabs>
          <w:tab w:val="left" w:pos="630"/>
        </w:tabs>
        <w:spacing w:line="480" w:lineRule="auto"/>
        <w:rPr>
          <w:rFonts w:ascii="Times New Roman" w:hAnsi="Times New Roman" w:cs="Times New Roman"/>
          <w:b/>
          <w:sz w:val="24"/>
          <w:szCs w:val="24"/>
        </w:rPr>
      </w:pPr>
    </w:p>
    <w:p w:rsidR="00A84409" w:rsidRPr="00F50230" w:rsidRDefault="00F50230" w:rsidP="00F50230">
      <w:pPr>
        <w:tabs>
          <w:tab w:val="left" w:pos="630"/>
        </w:tabs>
        <w:spacing w:line="480" w:lineRule="auto"/>
        <w:rPr>
          <w:rFonts w:ascii="Times New Roman" w:hAnsi="Times New Roman" w:cs="Times New Roman"/>
          <w:b/>
          <w:sz w:val="24"/>
          <w:szCs w:val="24"/>
        </w:rPr>
      </w:pPr>
      <w:r w:rsidRPr="00F50230">
        <w:rPr>
          <w:rFonts w:ascii="Times New Roman" w:hAnsi="Times New Roman" w:cs="Times New Roman"/>
          <w:b/>
          <w:sz w:val="24"/>
          <w:szCs w:val="24"/>
        </w:rPr>
        <w:t>Discussion</w:t>
      </w:r>
      <w:r w:rsidR="00A84409" w:rsidRPr="00F50230">
        <w:rPr>
          <w:rFonts w:ascii="Times New Roman" w:hAnsi="Times New Roman" w:cs="Times New Roman"/>
          <w:b/>
          <w:sz w:val="24"/>
          <w:szCs w:val="24"/>
        </w:rPr>
        <w:t xml:space="preserve"> </w:t>
      </w:r>
    </w:p>
    <w:p w:rsidR="00A84409" w:rsidRDefault="00A84409" w:rsidP="00A84409">
      <w:pPr>
        <w:spacing w:line="480" w:lineRule="auto"/>
        <w:ind w:firstLine="720"/>
        <w:rPr>
          <w:rFonts w:ascii="Times New Roman" w:hAnsi="Times New Roman" w:cs="Times New Roman"/>
          <w:sz w:val="24"/>
          <w:szCs w:val="24"/>
        </w:rPr>
      </w:pPr>
      <w:r w:rsidRPr="00A84409">
        <w:rPr>
          <w:rFonts w:ascii="Times New Roman" w:hAnsi="Times New Roman" w:cs="Times New Roman"/>
          <w:sz w:val="24"/>
          <w:szCs w:val="24"/>
        </w:rPr>
        <w:t>Our data shows that accessing long term memory did not have statistical impact on test participant’s ability to rememb</w:t>
      </w:r>
      <w:r w:rsidR="00DF498D">
        <w:rPr>
          <w:rFonts w:ascii="Times New Roman" w:hAnsi="Times New Roman" w:cs="Times New Roman"/>
          <w:sz w:val="24"/>
          <w:szCs w:val="24"/>
        </w:rPr>
        <w:t xml:space="preserve">er a series </w:t>
      </w:r>
      <w:r w:rsidR="000A66D6">
        <w:rPr>
          <w:rFonts w:ascii="Times New Roman" w:hAnsi="Times New Roman" w:cs="Times New Roman"/>
          <w:sz w:val="24"/>
          <w:szCs w:val="24"/>
        </w:rPr>
        <w:t>of colored dots. A t</w:t>
      </w:r>
      <w:r w:rsidRPr="00A84409">
        <w:rPr>
          <w:rFonts w:ascii="Times New Roman" w:hAnsi="Times New Roman" w:cs="Times New Roman"/>
          <w:sz w:val="24"/>
          <w:szCs w:val="24"/>
        </w:rPr>
        <w:t xml:space="preserve">-test was used to analyze </w:t>
      </w:r>
      <w:r w:rsidR="000A66D6">
        <w:rPr>
          <w:rFonts w:ascii="Times New Roman" w:hAnsi="Times New Roman" w:cs="Times New Roman"/>
          <w:sz w:val="24"/>
          <w:szCs w:val="24"/>
        </w:rPr>
        <w:t>our data and the corresponding p</w:t>
      </w:r>
      <w:r w:rsidRPr="00A84409">
        <w:rPr>
          <w:rFonts w:ascii="Times New Roman" w:hAnsi="Times New Roman" w:cs="Times New Roman"/>
          <w:sz w:val="24"/>
          <w:szCs w:val="24"/>
        </w:rPr>
        <w:t>-values were not below 0.05</w:t>
      </w:r>
      <w:r w:rsidR="00376F56">
        <w:rPr>
          <w:rFonts w:ascii="Times New Roman" w:hAnsi="Times New Roman" w:cs="Times New Roman"/>
          <w:sz w:val="24"/>
          <w:szCs w:val="24"/>
        </w:rPr>
        <w:t xml:space="preserve">. Trends in our data </w:t>
      </w:r>
      <w:r w:rsidRPr="00A84409">
        <w:rPr>
          <w:rFonts w:ascii="Times New Roman" w:hAnsi="Times New Roman" w:cs="Times New Roman"/>
          <w:sz w:val="24"/>
          <w:szCs w:val="24"/>
        </w:rPr>
        <w:t>show that</w:t>
      </w:r>
      <w:r w:rsidR="00F50230">
        <w:rPr>
          <w:rFonts w:ascii="Times New Roman" w:hAnsi="Times New Roman" w:cs="Times New Roman"/>
          <w:sz w:val="24"/>
          <w:szCs w:val="24"/>
        </w:rPr>
        <w:t xml:space="preserve"> the </w:t>
      </w:r>
      <w:r w:rsidRPr="00A84409">
        <w:rPr>
          <w:rFonts w:ascii="Times New Roman" w:hAnsi="Times New Roman" w:cs="Times New Roman"/>
          <w:sz w:val="24"/>
          <w:szCs w:val="24"/>
        </w:rPr>
        <w:t>p-values do decrease as the test number of items to remember increased.  The p-value went from 0.334 when participants had 2 colored dots to remember versus to 0.</w:t>
      </w:r>
      <w:r w:rsidR="00F50230">
        <w:rPr>
          <w:rFonts w:ascii="Times New Roman" w:hAnsi="Times New Roman" w:cs="Times New Roman"/>
          <w:sz w:val="24"/>
          <w:szCs w:val="24"/>
        </w:rPr>
        <w:t>0</w:t>
      </w:r>
      <w:r w:rsidRPr="00A84409">
        <w:rPr>
          <w:rFonts w:ascii="Times New Roman" w:hAnsi="Times New Roman" w:cs="Times New Roman"/>
          <w:sz w:val="24"/>
          <w:szCs w:val="24"/>
        </w:rPr>
        <w:t xml:space="preserve">881 when participants had 9 colored dots to remember. </w:t>
      </w:r>
      <w:r w:rsidR="00376F56">
        <w:rPr>
          <w:rFonts w:ascii="Times New Roman" w:hAnsi="Times New Roman" w:cs="Times New Roman"/>
          <w:sz w:val="24"/>
          <w:szCs w:val="24"/>
        </w:rPr>
        <w:t>According to Peterson (1966), t</w:t>
      </w:r>
      <w:r w:rsidRPr="00A84409">
        <w:rPr>
          <w:rFonts w:ascii="Times New Roman" w:hAnsi="Times New Roman" w:cs="Times New Roman"/>
          <w:sz w:val="24"/>
          <w:szCs w:val="24"/>
        </w:rPr>
        <w:t xml:space="preserve">he average number of a series that a human can store in their short term memory is 7. We found this to be true. Our graph shows that the number of colored dots that participants remembered made a big drop at the number 6. During our test, some of the colors were repeated in the same trial. </w:t>
      </w:r>
      <w:r w:rsidR="00DF498D">
        <w:rPr>
          <w:rFonts w:ascii="Times New Roman" w:hAnsi="Times New Roman" w:cs="Times New Roman"/>
          <w:sz w:val="24"/>
          <w:szCs w:val="24"/>
        </w:rPr>
        <w:t xml:space="preserve">Since </w:t>
      </w:r>
      <w:r w:rsidRPr="00A84409">
        <w:rPr>
          <w:rFonts w:ascii="Times New Roman" w:hAnsi="Times New Roman" w:cs="Times New Roman"/>
          <w:sz w:val="24"/>
          <w:szCs w:val="24"/>
        </w:rPr>
        <w:t xml:space="preserve">some of the colors were repeated, it </w:t>
      </w:r>
      <w:r w:rsidR="00DF498D">
        <w:rPr>
          <w:rFonts w:ascii="Times New Roman" w:hAnsi="Times New Roman" w:cs="Times New Roman"/>
          <w:sz w:val="24"/>
          <w:szCs w:val="24"/>
        </w:rPr>
        <w:t>was</w:t>
      </w:r>
      <w:r w:rsidRPr="00A84409">
        <w:rPr>
          <w:rFonts w:ascii="Times New Roman" w:hAnsi="Times New Roman" w:cs="Times New Roman"/>
          <w:sz w:val="24"/>
          <w:szCs w:val="24"/>
        </w:rPr>
        <w:t xml:space="preserve"> easier for participants to remember the order. We did not have the materials to analyze what colors </w:t>
      </w:r>
      <w:r w:rsidR="00DF498D">
        <w:rPr>
          <w:rFonts w:ascii="Times New Roman" w:hAnsi="Times New Roman" w:cs="Times New Roman"/>
          <w:sz w:val="24"/>
          <w:szCs w:val="24"/>
        </w:rPr>
        <w:t>were</w:t>
      </w:r>
      <w:r w:rsidRPr="00A84409">
        <w:rPr>
          <w:rFonts w:ascii="Times New Roman" w:hAnsi="Times New Roman" w:cs="Times New Roman"/>
          <w:sz w:val="24"/>
          <w:szCs w:val="24"/>
        </w:rPr>
        <w:t xml:space="preserve"> easier </w:t>
      </w:r>
      <w:r w:rsidR="00DF498D">
        <w:rPr>
          <w:rFonts w:ascii="Times New Roman" w:hAnsi="Times New Roman" w:cs="Times New Roman"/>
          <w:sz w:val="24"/>
          <w:szCs w:val="24"/>
        </w:rPr>
        <w:t xml:space="preserve">for the human brain to remember. </w:t>
      </w:r>
      <w:r w:rsidR="000A66D6">
        <w:rPr>
          <w:rFonts w:ascii="Times New Roman" w:hAnsi="Times New Roman" w:cs="Times New Roman"/>
          <w:sz w:val="24"/>
          <w:szCs w:val="24"/>
        </w:rPr>
        <w:t>As well as that possibility</w:t>
      </w:r>
      <w:r w:rsidRPr="00A84409">
        <w:rPr>
          <w:rFonts w:ascii="Times New Roman" w:hAnsi="Times New Roman" w:cs="Times New Roman"/>
          <w:sz w:val="24"/>
          <w:szCs w:val="24"/>
        </w:rPr>
        <w:t xml:space="preserve"> that </w:t>
      </w:r>
      <w:r w:rsidR="000A66D6">
        <w:rPr>
          <w:rFonts w:ascii="Times New Roman" w:hAnsi="Times New Roman" w:cs="Times New Roman"/>
          <w:sz w:val="24"/>
          <w:szCs w:val="24"/>
        </w:rPr>
        <w:t>some</w:t>
      </w:r>
      <w:r w:rsidRPr="00A84409">
        <w:rPr>
          <w:rFonts w:ascii="Times New Roman" w:hAnsi="Times New Roman" w:cs="Times New Roman"/>
          <w:sz w:val="24"/>
          <w:szCs w:val="24"/>
        </w:rPr>
        <w:t xml:space="preserve"> colors used were </w:t>
      </w:r>
      <w:r w:rsidR="00DF498D">
        <w:rPr>
          <w:rFonts w:ascii="Times New Roman" w:hAnsi="Times New Roman" w:cs="Times New Roman"/>
          <w:sz w:val="24"/>
          <w:szCs w:val="24"/>
        </w:rPr>
        <w:t>easier</w:t>
      </w:r>
      <w:r w:rsidRPr="00A84409">
        <w:rPr>
          <w:rFonts w:ascii="Times New Roman" w:hAnsi="Times New Roman" w:cs="Times New Roman"/>
          <w:sz w:val="24"/>
          <w:szCs w:val="24"/>
        </w:rPr>
        <w:t xml:space="preserve"> for test participants to remember, </w:t>
      </w:r>
      <w:r w:rsidR="000A66D6">
        <w:rPr>
          <w:rFonts w:ascii="Times New Roman" w:hAnsi="Times New Roman" w:cs="Times New Roman"/>
          <w:sz w:val="24"/>
          <w:szCs w:val="24"/>
        </w:rPr>
        <w:t>others could have been</w:t>
      </w:r>
      <w:r w:rsidRPr="00A84409">
        <w:rPr>
          <w:rFonts w:ascii="Times New Roman" w:hAnsi="Times New Roman" w:cs="Times New Roman"/>
          <w:sz w:val="24"/>
          <w:szCs w:val="24"/>
        </w:rPr>
        <w:t xml:space="preserve"> hard</w:t>
      </w:r>
      <w:r w:rsidR="00DF498D">
        <w:rPr>
          <w:rFonts w:ascii="Times New Roman" w:hAnsi="Times New Roman" w:cs="Times New Roman"/>
          <w:sz w:val="24"/>
          <w:szCs w:val="24"/>
        </w:rPr>
        <w:t>er for participants to remember. This would</w:t>
      </w:r>
      <w:r w:rsidRPr="00A84409">
        <w:rPr>
          <w:rFonts w:ascii="Times New Roman" w:hAnsi="Times New Roman" w:cs="Times New Roman"/>
          <w:sz w:val="24"/>
          <w:szCs w:val="24"/>
        </w:rPr>
        <w:t xml:space="preserve"> </w:t>
      </w:r>
      <w:r w:rsidR="00DF498D">
        <w:rPr>
          <w:rFonts w:ascii="Times New Roman" w:hAnsi="Times New Roman" w:cs="Times New Roman"/>
          <w:sz w:val="24"/>
          <w:szCs w:val="24"/>
        </w:rPr>
        <w:t>make</w:t>
      </w:r>
      <w:r w:rsidRPr="00A84409">
        <w:rPr>
          <w:rFonts w:ascii="Times New Roman" w:hAnsi="Times New Roman" w:cs="Times New Roman"/>
          <w:sz w:val="24"/>
          <w:szCs w:val="24"/>
        </w:rPr>
        <w:t xml:space="preserve"> the test easier during some trials and hard</w:t>
      </w:r>
      <w:r w:rsidR="00F50230">
        <w:rPr>
          <w:rFonts w:ascii="Times New Roman" w:hAnsi="Times New Roman" w:cs="Times New Roman"/>
          <w:sz w:val="24"/>
          <w:szCs w:val="24"/>
        </w:rPr>
        <w:t xml:space="preserve">er than </w:t>
      </w:r>
      <w:r w:rsidR="00F50230">
        <w:rPr>
          <w:rFonts w:ascii="Times New Roman" w:hAnsi="Times New Roman" w:cs="Times New Roman"/>
          <w:sz w:val="24"/>
          <w:szCs w:val="24"/>
        </w:rPr>
        <w:lastRenderedPageBreak/>
        <w:t>intended during others. The same color sequences were repeated f</w:t>
      </w:r>
      <w:r w:rsidR="007A4735">
        <w:rPr>
          <w:rFonts w:ascii="Times New Roman" w:hAnsi="Times New Roman" w:cs="Times New Roman"/>
          <w:sz w:val="24"/>
          <w:szCs w:val="24"/>
        </w:rPr>
        <w:t xml:space="preserve">or the </w:t>
      </w:r>
      <w:r w:rsidR="007F65DC">
        <w:rPr>
          <w:rFonts w:ascii="Times New Roman" w:hAnsi="Times New Roman" w:cs="Times New Roman"/>
          <w:sz w:val="24"/>
          <w:szCs w:val="24"/>
        </w:rPr>
        <w:t>first and second</w:t>
      </w:r>
      <w:r w:rsidR="007A4735">
        <w:rPr>
          <w:rFonts w:ascii="Times New Roman" w:hAnsi="Times New Roman" w:cs="Times New Roman"/>
          <w:sz w:val="24"/>
          <w:szCs w:val="24"/>
        </w:rPr>
        <w:t xml:space="preserve"> trials in t</w:t>
      </w:r>
      <w:r w:rsidR="00F50230">
        <w:rPr>
          <w:rFonts w:ascii="Times New Roman" w:hAnsi="Times New Roman" w:cs="Times New Roman"/>
          <w:sz w:val="24"/>
          <w:szCs w:val="24"/>
        </w:rPr>
        <w:t>est on</w:t>
      </w:r>
      <w:r w:rsidR="00DF498D">
        <w:rPr>
          <w:rFonts w:ascii="Times New Roman" w:hAnsi="Times New Roman" w:cs="Times New Roman"/>
          <w:sz w:val="24"/>
          <w:szCs w:val="24"/>
        </w:rPr>
        <w:t>e</w:t>
      </w:r>
      <w:r w:rsidR="00F50230">
        <w:rPr>
          <w:rFonts w:ascii="Times New Roman" w:hAnsi="Times New Roman" w:cs="Times New Roman"/>
          <w:sz w:val="24"/>
          <w:szCs w:val="24"/>
        </w:rPr>
        <w:t xml:space="preserve"> and test two</w:t>
      </w:r>
      <w:r w:rsidR="007A4735">
        <w:rPr>
          <w:rFonts w:ascii="Times New Roman" w:hAnsi="Times New Roman" w:cs="Times New Roman"/>
          <w:sz w:val="24"/>
          <w:szCs w:val="24"/>
        </w:rPr>
        <w:t xml:space="preserve">, as well as the other corresponding </w:t>
      </w:r>
      <w:r w:rsidR="007F65DC">
        <w:rPr>
          <w:rFonts w:ascii="Times New Roman" w:hAnsi="Times New Roman" w:cs="Times New Roman"/>
          <w:sz w:val="24"/>
          <w:szCs w:val="24"/>
        </w:rPr>
        <w:t>sequences</w:t>
      </w:r>
      <w:r w:rsidR="00F50230">
        <w:rPr>
          <w:rFonts w:ascii="Times New Roman" w:hAnsi="Times New Roman" w:cs="Times New Roman"/>
          <w:sz w:val="24"/>
          <w:szCs w:val="24"/>
        </w:rPr>
        <w:t>. This may have impacted test participants results because they had seen the color sequence before and the sequences may have been easier to</w:t>
      </w:r>
      <w:r w:rsidR="00665619">
        <w:rPr>
          <w:rFonts w:ascii="Times New Roman" w:hAnsi="Times New Roman" w:cs="Times New Roman"/>
          <w:sz w:val="24"/>
          <w:szCs w:val="24"/>
        </w:rPr>
        <w:t xml:space="preserve"> remember a second time around. </w:t>
      </w:r>
      <w:r w:rsidR="005C2697">
        <w:rPr>
          <w:rFonts w:ascii="Times New Roman" w:hAnsi="Times New Roman" w:cs="Times New Roman"/>
          <w:sz w:val="24"/>
          <w:szCs w:val="24"/>
        </w:rPr>
        <w:t>The fact that the average capacity of short term memory is 7</w:t>
      </w:r>
      <w:r w:rsidR="00665619">
        <w:rPr>
          <w:rFonts w:ascii="Times New Roman" w:hAnsi="Times New Roman" w:cs="Times New Roman"/>
          <w:sz w:val="24"/>
          <w:szCs w:val="24"/>
        </w:rPr>
        <w:t xml:space="preserve"> would make sense because there was a big drop in correct answers when test participants were asked to remember 8 colored circles. If this project were to be performed again a more beneficial way to conduct the test would be to make sure that colored were not repeated in the same sequence in both tests. Another method to make the test more accurate would be to not repeat the same color in </w:t>
      </w:r>
      <w:r w:rsidR="007F4A1C">
        <w:rPr>
          <w:rFonts w:ascii="Times New Roman" w:hAnsi="Times New Roman" w:cs="Times New Roman"/>
          <w:sz w:val="24"/>
          <w:szCs w:val="24"/>
        </w:rPr>
        <w:t>various trials</w:t>
      </w:r>
      <w:bookmarkStart w:id="0" w:name="_GoBack"/>
      <w:bookmarkEnd w:id="0"/>
      <w:r w:rsidR="00665619">
        <w:rPr>
          <w:rFonts w:ascii="Times New Roman" w:hAnsi="Times New Roman" w:cs="Times New Roman"/>
          <w:sz w:val="24"/>
          <w:szCs w:val="24"/>
        </w:rPr>
        <w:t xml:space="preserve">.    </w:t>
      </w:r>
    </w:p>
    <w:p w:rsidR="00C1729A" w:rsidRPr="00C1729A" w:rsidRDefault="00043879" w:rsidP="00043879">
      <w:pPr>
        <w:tabs>
          <w:tab w:val="left" w:pos="630"/>
        </w:tabs>
        <w:spacing w:line="24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Bibliography </w:t>
      </w:r>
    </w:p>
    <w:p w:rsidR="00C1729A" w:rsidRPr="00043879" w:rsidRDefault="00C1729A" w:rsidP="00043879">
      <w:pPr>
        <w:tabs>
          <w:tab w:val="left" w:pos="630"/>
        </w:tabs>
        <w:spacing w:line="480" w:lineRule="auto"/>
        <w:ind w:firstLine="720"/>
        <w:rPr>
          <w:rFonts w:ascii="Times New Roman" w:hAnsi="Times New Roman" w:cs="Times New Roman"/>
          <w:sz w:val="24"/>
          <w:szCs w:val="24"/>
        </w:rPr>
      </w:pPr>
      <w:proofErr w:type="gramStart"/>
      <w:r w:rsidRPr="00043879">
        <w:rPr>
          <w:rFonts w:ascii="Times New Roman" w:hAnsi="Times New Roman" w:cs="Times New Roman"/>
          <w:sz w:val="24"/>
          <w:szCs w:val="24"/>
        </w:rPr>
        <w:t xml:space="preserve">Buckner, R. L., </w:t>
      </w:r>
      <w:proofErr w:type="spellStart"/>
      <w:r w:rsidRPr="00043879">
        <w:rPr>
          <w:rFonts w:ascii="Times New Roman" w:hAnsi="Times New Roman" w:cs="Times New Roman"/>
          <w:sz w:val="24"/>
          <w:szCs w:val="24"/>
        </w:rPr>
        <w:t>Raichle</w:t>
      </w:r>
      <w:proofErr w:type="spellEnd"/>
      <w:r w:rsidRPr="00043879">
        <w:rPr>
          <w:rFonts w:ascii="Times New Roman" w:hAnsi="Times New Roman" w:cs="Times New Roman"/>
          <w:sz w:val="24"/>
          <w:szCs w:val="24"/>
        </w:rPr>
        <w:t xml:space="preserve">, M. E., </w:t>
      </w:r>
      <w:proofErr w:type="spellStart"/>
      <w:r w:rsidRPr="00043879">
        <w:rPr>
          <w:rFonts w:ascii="Times New Roman" w:hAnsi="Times New Roman" w:cs="Times New Roman"/>
          <w:sz w:val="24"/>
          <w:szCs w:val="24"/>
        </w:rPr>
        <w:t>Miezin</w:t>
      </w:r>
      <w:proofErr w:type="spellEnd"/>
      <w:r w:rsidRPr="00043879">
        <w:rPr>
          <w:rFonts w:ascii="Times New Roman" w:hAnsi="Times New Roman" w:cs="Times New Roman"/>
          <w:sz w:val="24"/>
          <w:szCs w:val="24"/>
        </w:rPr>
        <w:t>, F. M., &amp; Peterson, S. E. (1996).</w:t>
      </w:r>
      <w:proofErr w:type="gramEnd"/>
      <w:r w:rsidRPr="00043879">
        <w:rPr>
          <w:rFonts w:ascii="Times New Roman" w:hAnsi="Times New Roman" w:cs="Times New Roman"/>
          <w:sz w:val="24"/>
          <w:szCs w:val="24"/>
        </w:rPr>
        <w:t xml:space="preserve"> </w:t>
      </w:r>
      <w:proofErr w:type="gramStart"/>
      <w:r w:rsidRPr="00043879">
        <w:rPr>
          <w:rFonts w:ascii="Times New Roman" w:hAnsi="Times New Roman" w:cs="Times New Roman"/>
          <w:sz w:val="24"/>
          <w:szCs w:val="24"/>
        </w:rPr>
        <w:t>Functional Anatomic Studies of Memory Retrieval for Auditory Words and Visual Pictures.</w:t>
      </w:r>
      <w:proofErr w:type="gramEnd"/>
      <w:r w:rsidRPr="00043879">
        <w:rPr>
          <w:rFonts w:ascii="Times New Roman" w:hAnsi="Times New Roman" w:cs="Times New Roman"/>
          <w:sz w:val="24"/>
          <w:szCs w:val="24"/>
        </w:rPr>
        <w:t xml:space="preserve"> The Journal of Neuroscience, 16, 6219-6253. </w:t>
      </w:r>
      <w:hyperlink r:id="rId14" w:history="1">
        <w:r w:rsidRPr="00043879">
          <w:rPr>
            <w:rStyle w:val="Hyperlink"/>
            <w:rFonts w:ascii="Times New Roman" w:hAnsi="Times New Roman" w:cs="Times New Roman"/>
            <w:sz w:val="24"/>
            <w:szCs w:val="24"/>
          </w:rPr>
          <w:t>http://www.jneurosci.org/content/16/19/6219.short</w:t>
        </w:r>
      </w:hyperlink>
    </w:p>
    <w:p w:rsidR="00C1729A" w:rsidRPr="00043879" w:rsidRDefault="00C1729A" w:rsidP="00043879">
      <w:pPr>
        <w:tabs>
          <w:tab w:val="left" w:pos="630"/>
        </w:tabs>
        <w:spacing w:line="480" w:lineRule="auto"/>
        <w:ind w:firstLine="720"/>
        <w:rPr>
          <w:rFonts w:ascii="Times New Roman" w:hAnsi="Times New Roman" w:cs="Times New Roman"/>
          <w:sz w:val="24"/>
          <w:szCs w:val="24"/>
        </w:rPr>
      </w:pPr>
      <w:r w:rsidRPr="00043879">
        <w:rPr>
          <w:rFonts w:ascii="Times New Roman" w:hAnsi="Times New Roman" w:cs="Times New Roman"/>
          <w:sz w:val="24"/>
          <w:szCs w:val="24"/>
        </w:rPr>
        <w:t xml:space="preserve">Martin, R. C. (2005). Components of Short-Term Memory and Their Relation to Language Processing: Evidence </w:t>
      </w:r>
      <w:proofErr w:type="gramStart"/>
      <w:r w:rsidRPr="00043879">
        <w:rPr>
          <w:rFonts w:ascii="Times New Roman" w:hAnsi="Times New Roman" w:cs="Times New Roman"/>
          <w:sz w:val="24"/>
          <w:szCs w:val="24"/>
        </w:rPr>
        <w:t>From</w:t>
      </w:r>
      <w:proofErr w:type="gramEnd"/>
      <w:r w:rsidRPr="00043879">
        <w:rPr>
          <w:rFonts w:ascii="Times New Roman" w:hAnsi="Times New Roman" w:cs="Times New Roman"/>
          <w:sz w:val="24"/>
          <w:szCs w:val="24"/>
        </w:rPr>
        <w:t xml:space="preserve"> Neuropsychology and Neuroimaging. Current Directions in Psychological Science, 14(4), 204-208. http://neuropsychologyclub.files.wordpress.com/2012/11/components-of-stm-n-relation-to-language-processing4.pdf</w:t>
      </w:r>
    </w:p>
    <w:p w:rsidR="00A84409" w:rsidRPr="00043879" w:rsidRDefault="00C1729A" w:rsidP="00043879">
      <w:pPr>
        <w:tabs>
          <w:tab w:val="left" w:pos="630"/>
        </w:tabs>
        <w:spacing w:line="480" w:lineRule="auto"/>
        <w:ind w:firstLine="720"/>
        <w:rPr>
          <w:rFonts w:ascii="Times New Roman" w:hAnsi="Times New Roman" w:cs="Times New Roman"/>
          <w:sz w:val="24"/>
          <w:szCs w:val="24"/>
        </w:rPr>
      </w:pPr>
      <w:r w:rsidRPr="00043879">
        <w:rPr>
          <w:rFonts w:ascii="Times New Roman" w:hAnsi="Times New Roman" w:cs="Times New Roman"/>
          <w:sz w:val="24"/>
          <w:szCs w:val="24"/>
        </w:rPr>
        <w:t xml:space="preserve">Peterson, L. R. (1959). </w:t>
      </w:r>
      <w:proofErr w:type="gramStart"/>
      <w:r w:rsidRPr="00043879">
        <w:rPr>
          <w:rFonts w:ascii="Times New Roman" w:hAnsi="Times New Roman" w:cs="Times New Roman"/>
          <w:sz w:val="24"/>
          <w:szCs w:val="24"/>
        </w:rPr>
        <w:t>Short-Term Retention of Individual Verbal Items.</w:t>
      </w:r>
      <w:proofErr w:type="gramEnd"/>
      <w:r w:rsidRPr="00043879">
        <w:rPr>
          <w:rFonts w:ascii="Times New Roman" w:hAnsi="Times New Roman" w:cs="Times New Roman"/>
          <w:sz w:val="24"/>
          <w:szCs w:val="24"/>
        </w:rPr>
        <w:t xml:space="preserve"> Journal of Experimental Psychology, 58(3), 193-198. http://hs-psychology.ism-online.org/files/2012/08/Peterson-Peterson-1959-duration-of-STM.pdf</w:t>
      </w:r>
    </w:p>
    <w:p w:rsidR="005041B9" w:rsidRDefault="005041B9"/>
    <w:sectPr w:rsidR="005041B9">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129" w:rsidRDefault="00B87129" w:rsidP="00DE5913">
      <w:pPr>
        <w:spacing w:after="0" w:line="240" w:lineRule="auto"/>
      </w:pPr>
      <w:r>
        <w:separator/>
      </w:r>
    </w:p>
  </w:endnote>
  <w:endnote w:type="continuationSeparator" w:id="0">
    <w:p w:rsidR="00B87129" w:rsidRDefault="00B87129" w:rsidP="00DE5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129" w:rsidRDefault="00B87129" w:rsidP="00DE5913">
      <w:pPr>
        <w:spacing w:after="0" w:line="240" w:lineRule="auto"/>
      </w:pPr>
      <w:r>
        <w:separator/>
      </w:r>
    </w:p>
  </w:footnote>
  <w:footnote w:type="continuationSeparator" w:id="0">
    <w:p w:rsidR="00B87129" w:rsidRDefault="00B87129" w:rsidP="00DE59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888250"/>
      <w:docPartObj>
        <w:docPartGallery w:val="Page Numbers (Top of Page)"/>
        <w:docPartUnique/>
      </w:docPartObj>
    </w:sdtPr>
    <w:sdtEndPr>
      <w:rPr>
        <w:noProof/>
      </w:rPr>
    </w:sdtEndPr>
    <w:sdtContent>
      <w:p w:rsidR="005041B9" w:rsidRDefault="005041B9">
        <w:pPr>
          <w:pStyle w:val="Header"/>
          <w:jc w:val="right"/>
        </w:pPr>
        <w:r>
          <w:t xml:space="preserve">Chamness, Sereboff </w:t>
        </w:r>
        <w:r>
          <w:fldChar w:fldCharType="begin"/>
        </w:r>
        <w:r>
          <w:instrText xml:space="preserve"> PAGE   \* MERGEFORMAT </w:instrText>
        </w:r>
        <w:r>
          <w:fldChar w:fldCharType="separate"/>
        </w:r>
        <w:r w:rsidR="007F4A1C">
          <w:rPr>
            <w:noProof/>
          </w:rPr>
          <w:t>8</w:t>
        </w:r>
        <w:r>
          <w:rPr>
            <w:noProof/>
          </w:rPr>
          <w:fldChar w:fldCharType="end"/>
        </w:r>
      </w:p>
    </w:sdtContent>
  </w:sdt>
  <w:p w:rsidR="005041B9" w:rsidRDefault="005041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913"/>
    <w:rsid w:val="00043879"/>
    <w:rsid w:val="0006328A"/>
    <w:rsid w:val="000A66D6"/>
    <w:rsid w:val="000B6878"/>
    <w:rsid w:val="00143903"/>
    <w:rsid w:val="0024190B"/>
    <w:rsid w:val="00245047"/>
    <w:rsid w:val="002F332B"/>
    <w:rsid w:val="003277CF"/>
    <w:rsid w:val="00346CF4"/>
    <w:rsid w:val="00354EA0"/>
    <w:rsid w:val="00376F56"/>
    <w:rsid w:val="00377123"/>
    <w:rsid w:val="0038547A"/>
    <w:rsid w:val="003B51F6"/>
    <w:rsid w:val="003F0097"/>
    <w:rsid w:val="004271F6"/>
    <w:rsid w:val="00457939"/>
    <w:rsid w:val="004C329A"/>
    <w:rsid w:val="005041B9"/>
    <w:rsid w:val="005402D8"/>
    <w:rsid w:val="00543773"/>
    <w:rsid w:val="005A399B"/>
    <w:rsid w:val="005C2697"/>
    <w:rsid w:val="00665619"/>
    <w:rsid w:val="006B00EF"/>
    <w:rsid w:val="006C1B31"/>
    <w:rsid w:val="00793CE4"/>
    <w:rsid w:val="007A4735"/>
    <w:rsid w:val="007F4A1C"/>
    <w:rsid w:val="007F65DC"/>
    <w:rsid w:val="008A35F8"/>
    <w:rsid w:val="008B251B"/>
    <w:rsid w:val="008C1792"/>
    <w:rsid w:val="008D4C61"/>
    <w:rsid w:val="008F0766"/>
    <w:rsid w:val="008F5715"/>
    <w:rsid w:val="0090218D"/>
    <w:rsid w:val="009A5B7E"/>
    <w:rsid w:val="00A84409"/>
    <w:rsid w:val="00B87129"/>
    <w:rsid w:val="00C06BBD"/>
    <w:rsid w:val="00C1729A"/>
    <w:rsid w:val="00CB0A2D"/>
    <w:rsid w:val="00CF5E3B"/>
    <w:rsid w:val="00D111CF"/>
    <w:rsid w:val="00DC4C8B"/>
    <w:rsid w:val="00DE5913"/>
    <w:rsid w:val="00DF498D"/>
    <w:rsid w:val="00E309FA"/>
    <w:rsid w:val="00E50FF0"/>
    <w:rsid w:val="00EB42E3"/>
    <w:rsid w:val="00F50230"/>
    <w:rsid w:val="00F52A14"/>
    <w:rsid w:val="00F55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913"/>
  </w:style>
  <w:style w:type="paragraph" w:styleId="Footer">
    <w:name w:val="footer"/>
    <w:basedOn w:val="Normal"/>
    <w:link w:val="FooterChar"/>
    <w:uiPriority w:val="99"/>
    <w:unhideWhenUsed/>
    <w:rsid w:val="00DE5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913"/>
  </w:style>
  <w:style w:type="paragraph" w:styleId="BalloonText">
    <w:name w:val="Balloon Text"/>
    <w:basedOn w:val="Normal"/>
    <w:link w:val="BalloonTextChar"/>
    <w:uiPriority w:val="99"/>
    <w:semiHidden/>
    <w:unhideWhenUsed/>
    <w:rsid w:val="00F55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AD3"/>
    <w:rPr>
      <w:rFonts w:ascii="Tahoma" w:hAnsi="Tahoma" w:cs="Tahoma"/>
      <w:sz w:val="16"/>
      <w:szCs w:val="16"/>
    </w:rPr>
  </w:style>
  <w:style w:type="character" w:styleId="Hyperlink">
    <w:name w:val="Hyperlink"/>
    <w:basedOn w:val="DefaultParagraphFont"/>
    <w:uiPriority w:val="99"/>
    <w:unhideWhenUsed/>
    <w:rsid w:val="00C172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913"/>
  </w:style>
  <w:style w:type="paragraph" w:styleId="Footer">
    <w:name w:val="footer"/>
    <w:basedOn w:val="Normal"/>
    <w:link w:val="FooterChar"/>
    <w:uiPriority w:val="99"/>
    <w:unhideWhenUsed/>
    <w:rsid w:val="00DE5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913"/>
  </w:style>
  <w:style w:type="paragraph" w:styleId="BalloonText">
    <w:name w:val="Balloon Text"/>
    <w:basedOn w:val="Normal"/>
    <w:link w:val="BalloonTextChar"/>
    <w:uiPriority w:val="99"/>
    <w:semiHidden/>
    <w:unhideWhenUsed/>
    <w:rsid w:val="00F55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AD3"/>
    <w:rPr>
      <w:rFonts w:ascii="Tahoma" w:hAnsi="Tahoma" w:cs="Tahoma"/>
      <w:sz w:val="16"/>
      <w:szCs w:val="16"/>
    </w:rPr>
  </w:style>
  <w:style w:type="character" w:styleId="Hyperlink">
    <w:name w:val="Hyperlink"/>
    <w:basedOn w:val="DefaultParagraphFont"/>
    <w:uiPriority w:val="99"/>
    <w:unhideWhenUsed/>
    <w:rsid w:val="00C172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jneurosci.org/content/16/19/6219.shor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redhot\chamnessr$\9th%20Grade\STEM\Short%20Term%20Memory\Copy%20of%20T-test%20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As the Sequence Increases</a:t>
            </a:r>
            <a:r>
              <a:rPr lang="en-US" baseline="0"/>
              <a:t> Distractor vs. No Distractor </a:t>
            </a:r>
            <a:endParaRPr lang="en-US"/>
          </a:p>
        </c:rich>
      </c:tx>
      <c:layout/>
      <c:overlay val="0"/>
    </c:title>
    <c:autoTitleDeleted val="0"/>
    <c:plotArea>
      <c:layout/>
      <c:lineChart>
        <c:grouping val="standard"/>
        <c:varyColors val="0"/>
        <c:ser>
          <c:idx val="0"/>
          <c:order val="0"/>
          <c:tx>
            <c:strRef>
              <c:f>graph!$B$21</c:f>
              <c:strCache>
                <c:ptCount val="1"/>
                <c:pt idx="0">
                  <c:v>No Distractor</c:v>
                </c:pt>
              </c:strCache>
            </c:strRef>
          </c:tx>
          <c:cat>
            <c:numRef>
              <c:f>graph!$A$22:$A$26</c:f>
              <c:numCache>
                <c:formatCode>General</c:formatCode>
                <c:ptCount val="5"/>
                <c:pt idx="0">
                  <c:v>2</c:v>
                </c:pt>
                <c:pt idx="1">
                  <c:v>4</c:v>
                </c:pt>
                <c:pt idx="2">
                  <c:v>6</c:v>
                </c:pt>
                <c:pt idx="3">
                  <c:v>8</c:v>
                </c:pt>
                <c:pt idx="4">
                  <c:v>9</c:v>
                </c:pt>
              </c:numCache>
            </c:numRef>
          </c:cat>
          <c:val>
            <c:numRef>
              <c:f>graph!$B$22:$B$26</c:f>
              <c:numCache>
                <c:formatCode>General</c:formatCode>
                <c:ptCount val="5"/>
                <c:pt idx="0">
                  <c:v>100</c:v>
                </c:pt>
                <c:pt idx="1">
                  <c:v>100</c:v>
                </c:pt>
                <c:pt idx="2">
                  <c:v>87.3</c:v>
                </c:pt>
                <c:pt idx="3">
                  <c:v>68.2</c:v>
                </c:pt>
                <c:pt idx="4">
                  <c:v>51</c:v>
                </c:pt>
              </c:numCache>
            </c:numRef>
          </c:val>
          <c:smooth val="0"/>
        </c:ser>
        <c:ser>
          <c:idx val="1"/>
          <c:order val="1"/>
          <c:tx>
            <c:strRef>
              <c:f>graph!$C$21</c:f>
              <c:strCache>
                <c:ptCount val="1"/>
                <c:pt idx="0">
                  <c:v>Distractor</c:v>
                </c:pt>
              </c:strCache>
            </c:strRef>
          </c:tx>
          <c:cat>
            <c:numRef>
              <c:f>graph!$A$22:$A$26</c:f>
              <c:numCache>
                <c:formatCode>General</c:formatCode>
                <c:ptCount val="5"/>
                <c:pt idx="0">
                  <c:v>2</c:v>
                </c:pt>
                <c:pt idx="1">
                  <c:v>4</c:v>
                </c:pt>
                <c:pt idx="2">
                  <c:v>6</c:v>
                </c:pt>
                <c:pt idx="3">
                  <c:v>8</c:v>
                </c:pt>
                <c:pt idx="4">
                  <c:v>9</c:v>
                </c:pt>
              </c:numCache>
            </c:numRef>
          </c:cat>
          <c:val>
            <c:numRef>
              <c:f>graph!$C$22:$C$26</c:f>
              <c:numCache>
                <c:formatCode>General</c:formatCode>
                <c:ptCount val="5"/>
                <c:pt idx="0">
                  <c:v>96.67</c:v>
                </c:pt>
                <c:pt idx="1">
                  <c:v>87.867000000000004</c:v>
                </c:pt>
                <c:pt idx="2">
                  <c:v>86.13</c:v>
                </c:pt>
                <c:pt idx="3">
                  <c:v>47.267000000000003</c:v>
                </c:pt>
                <c:pt idx="4">
                  <c:v>31.93</c:v>
                </c:pt>
              </c:numCache>
            </c:numRef>
          </c:val>
          <c:smooth val="0"/>
        </c:ser>
        <c:dLbls>
          <c:showLegendKey val="0"/>
          <c:showVal val="0"/>
          <c:showCatName val="0"/>
          <c:showSerName val="0"/>
          <c:showPercent val="0"/>
          <c:showBubbleSize val="0"/>
        </c:dLbls>
        <c:marker val="1"/>
        <c:smooth val="0"/>
        <c:axId val="28013696"/>
        <c:axId val="28015616"/>
      </c:lineChart>
      <c:catAx>
        <c:axId val="28013696"/>
        <c:scaling>
          <c:orientation val="minMax"/>
        </c:scaling>
        <c:delete val="0"/>
        <c:axPos val="b"/>
        <c:title>
          <c:tx>
            <c:rich>
              <a:bodyPr/>
              <a:lstStyle/>
              <a:p>
                <a:pPr>
                  <a:defRPr/>
                </a:pPr>
                <a:r>
                  <a:rPr lang="en-US"/>
                  <a:t>Number of Colored</a:t>
                </a:r>
                <a:r>
                  <a:rPr lang="en-US" baseline="0"/>
                  <a:t> Circles in Sequence</a:t>
                </a:r>
                <a:endParaRPr lang="en-US"/>
              </a:p>
            </c:rich>
          </c:tx>
          <c:layout/>
          <c:overlay val="0"/>
        </c:title>
        <c:numFmt formatCode="General" sourceLinked="1"/>
        <c:majorTickMark val="out"/>
        <c:minorTickMark val="none"/>
        <c:tickLblPos val="nextTo"/>
        <c:crossAx val="28015616"/>
        <c:crosses val="autoZero"/>
        <c:auto val="1"/>
        <c:lblAlgn val="ctr"/>
        <c:lblOffset val="100"/>
        <c:noMultiLvlLbl val="0"/>
      </c:catAx>
      <c:valAx>
        <c:axId val="28015616"/>
        <c:scaling>
          <c:orientation val="minMax"/>
        </c:scaling>
        <c:delete val="0"/>
        <c:axPos val="l"/>
        <c:majorGridlines/>
        <c:title>
          <c:tx>
            <c:rich>
              <a:bodyPr rot="-5400000" vert="horz"/>
              <a:lstStyle/>
              <a:p>
                <a:pPr>
                  <a:defRPr/>
                </a:pPr>
                <a:r>
                  <a:rPr lang="en-US"/>
                  <a:t>Percentage of correct answers</a:t>
                </a:r>
              </a:p>
            </c:rich>
          </c:tx>
          <c:layout>
            <c:manualLayout>
              <c:xMode val="edge"/>
              <c:yMode val="edge"/>
              <c:x val="2.8015564202334631E-2"/>
              <c:y val="0.16936198355625509"/>
            </c:manualLayout>
          </c:layout>
          <c:overlay val="0"/>
        </c:title>
        <c:numFmt formatCode="General" sourceLinked="1"/>
        <c:majorTickMark val="out"/>
        <c:minorTickMark val="none"/>
        <c:tickLblPos val="nextTo"/>
        <c:crossAx val="28013696"/>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47C50-3120-4563-A7EF-0B52AA26C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10897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Chamness, Reilley</dc:creator>
  <cp:lastModifiedBy>Chamness, Reilley</cp:lastModifiedBy>
  <cp:revision>21</cp:revision>
  <dcterms:created xsi:type="dcterms:W3CDTF">2014-01-15T22:57:00Z</dcterms:created>
  <dcterms:modified xsi:type="dcterms:W3CDTF">2014-01-17T01:37:00Z</dcterms:modified>
</cp:coreProperties>
</file>